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1E" w:rsidRDefault="0084401E" w:rsidP="0084401E">
      <w:pPr>
        <w:spacing w:after="120"/>
        <w:ind w:left="4111" w:firstLine="1276"/>
        <w:jc w:val="both"/>
      </w:pPr>
      <w:bookmarkStart w:id="0" w:name="_GoBack"/>
      <w:bookmarkEnd w:id="0"/>
      <w:r>
        <w:t>УТВЕРЖДЕНО</w:t>
      </w:r>
    </w:p>
    <w:p w:rsidR="0084401E" w:rsidRDefault="0084401E" w:rsidP="0084401E">
      <w:pPr>
        <w:spacing w:after="120"/>
        <w:ind w:left="4111" w:firstLine="1276"/>
        <w:jc w:val="both"/>
      </w:pPr>
      <w:r>
        <w:t>Решением Совета директоров ПАО «</w:t>
      </w:r>
      <w:r w:rsidR="000B3960">
        <w:t>ЗиТ</w:t>
      </w:r>
      <w:r>
        <w:t>»</w:t>
      </w:r>
    </w:p>
    <w:p w:rsidR="0084401E" w:rsidRDefault="0084401E" w:rsidP="0084401E">
      <w:pPr>
        <w:spacing w:after="120"/>
        <w:ind w:left="4111" w:firstLine="1276"/>
        <w:jc w:val="both"/>
      </w:pPr>
      <w:r>
        <w:t>Протокол №</w:t>
      </w:r>
      <w:r w:rsidR="003E52DC">
        <w:t xml:space="preserve"> 13/803</w:t>
      </w:r>
      <w:r w:rsidR="000B3960">
        <w:t xml:space="preserve"> от «</w:t>
      </w:r>
      <w:r w:rsidR="003E52DC">
        <w:t>25</w:t>
      </w:r>
      <w:r w:rsidR="000B3960">
        <w:t>»</w:t>
      </w:r>
      <w:r w:rsidR="003E52DC">
        <w:t xml:space="preserve"> декабря</w:t>
      </w:r>
      <w:r w:rsidR="000B3960">
        <w:t xml:space="preserve"> </w:t>
      </w:r>
      <w:r>
        <w:t>2020г.</w:t>
      </w:r>
    </w:p>
    <w:p w:rsidR="00064B9C" w:rsidRPr="008E0AAE" w:rsidRDefault="00064B9C" w:rsidP="0096290D">
      <w:pPr>
        <w:ind w:firstLine="4320"/>
        <w:jc w:val="center"/>
        <w:rPr>
          <w:sz w:val="12"/>
        </w:rPr>
      </w:pPr>
    </w:p>
    <w:p w:rsidR="00064B9C" w:rsidRPr="008E0AAE" w:rsidRDefault="00064B9C" w:rsidP="00313DE4">
      <w:pPr>
        <w:ind w:firstLine="4320"/>
        <w:jc w:val="center"/>
      </w:pPr>
    </w:p>
    <w:p w:rsidR="00064B9C" w:rsidRPr="008E0AAE" w:rsidRDefault="00064B9C"/>
    <w:p w:rsidR="00064B9C" w:rsidRPr="008E0AAE" w:rsidRDefault="00064B9C"/>
    <w:p w:rsidR="00064B9C" w:rsidRPr="008E0AAE" w:rsidRDefault="00064B9C"/>
    <w:p w:rsidR="00064B9C" w:rsidRPr="008E0AAE" w:rsidRDefault="00064B9C"/>
    <w:p w:rsidR="00064B9C" w:rsidRPr="008E0AAE" w:rsidRDefault="00064B9C"/>
    <w:p w:rsidR="00064B9C" w:rsidRPr="008E0AAE" w:rsidRDefault="00064B9C"/>
    <w:p w:rsidR="00064B9C" w:rsidRPr="008E0AAE" w:rsidRDefault="00064B9C">
      <w:pPr>
        <w:jc w:val="center"/>
      </w:pPr>
    </w:p>
    <w:p w:rsidR="00064B9C" w:rsidRPr="008E0AAE" w:rsidRDefault="00064B9C">
      <w:pPr>
        <w:jc w:val="center"/>
      </w:pPr>
    </w:p>
    <w:p w:rsidR="00064B9C" w:rsidRPr="008E0AAE" w:rsidRDefault="00064B9C">
      <w:pPr>
        <w:jc w:val="center"/>
      </w:pPr>
    </w:p>
    <w:p w:rsidR="00064B9C" w:rsidRPr="008E0AAE" w:rsidRDefault="00064B9C">
      <w:pPr>
        <w:jc w:val="center"/>
      </w:pPr>
    </w:p>
    <w:p w:rsidR="00064B9C" w:rsidRPr="0084401E" w:rsidRDefault="00064B9C" w:rsidP="00216694">
      <w:pPr>
        <w:pStyle w:val="2"/>
        <w:spacing w:after="60" w:line="276" w:lineRule="auto"/>
        <w:rPr>
          <w:b w:val="0"/>
          <w:caps/>
          <w:sz w:val="36"/>
          <w:szCs w:val="36"/>
        </w:rPr>
      </w:pPr>
      <w:r w:rsidRPr="0084401E">
        <w:rPr>
          <w:b w:val="0"/>
          <w:caps/>
          <w:sz w:val="36"/>
          <w:szCs w:val="36"/>
        </w:rPr>
        <w:t>ПОЛОЖЕНИЕ</w:t>
      </w:r>
    </w:p>
    <w:p w:rsidR="0084401E" w:rsidRDefault="002D46D6" w:rsidP="00216694">
      <w:pPr>
        <w:pStyle w:val="2"/>
        <w:spacing w:line="276" w:lineRule="auto"/>
        <w:rPr>
          <w:b w:val="0"/>
          <w:caps/>
          <w:sz w:val="34"/>
          <w:szCs w:val="34"/>
        </w:rPr>
      </w:pPr>
      <w:r w:rsidRPr="0084401E">
        <w:rPr>
          <w:b w:val="0"/>
          <w:caps/>
          <w:sz w:val="34"/>
          <w:szCs w:val="34"/>
        </w:rPr>
        <w:t>О политике в области</w:t>
      </w:r>
      <w:r w:rsidR="000B3960">
        <w:rPr>
          <w:b w:val="0"/>
          <w:caps/>
          <w:sz w:val="34"/>
          <w:szCs w:val="34"/>
        </w:rPr>
        <w:t xml:space="preserve"> </w:t>
      </w:r>
      <w:r w:rsidRPr="0084401E">
        <w:rPr>
          <w:b w:val="0"/>
          <w:caps/>
          <w:sz w:val="34"/>
          <w:szCs w:val="34"/>
        </w:rPr>
        <w:t xml:space="preserve">организации и </w:t>
      </w:r>
    </w:p>
    <w:p w:rsidR="00064B9C" w:rsidRPr="0084401E" w:rsidRDefault="002D46D6" w:rsidP="00216694">
      <w:pPr>
        <w:pStyle w:val="2"/>
        <w:spacing w:line="276" w:lineRule="auto"/>
        <w:rPr>
          <w:b w:val="0"/>
          <w:caps/>
          <w:sz w:val="34"/>
          <w:szCs w:val="34"/>
        </w:rPr>
      </w:pPr>
      <w:r w:rsidRPr="0084401E">
        <w:rPr>
          <w:b w:val="0"/>
          <w:caps/>
          <w:sz w:val="34"/>
          <w:szCs w:val="34"/>
        </w:rPr>
        <w:t>осуществления внутреннего аудита</w:t>
      </w:r>
    </w:p>
    <w:p w:rsidR="00064B9C" w:rsidRPr="0084401E" w:rsidRDefault="00810AF9" w:rsidP="00216694">
      <w:pPr>
        <w:spacing w:line="276" w:lineRule="auto"/>
        <w:jc w:val="center"/>
        <w:rPr>
          <w:caps/>
          <w:sz w:val="34"/>
          <w:szCs w:val="34"/>
        </w:rPr>
      </w:pPr>
      <w:r w:rsidRPr="0084401E">
        <w:rPr>
          <w:caps/>
          <w:sz w:val="34"/>
          <w:szCs w:val="34"/>
        </w:rPr>
        <w:t xml:space="preserve">Публичного </w:t>
      </w:r>
      <w:r w:rsidR="00064B9C" w:rsidRPr="0084401E">
        <w:rPr>
          <w:caps/>
          <w:sz w:val="34"/>
          <w:szCs w:val="34"/>
        </w:rPr>
        <w:t>акционерного общества</w:t>
      </w:r>
    </w:p>
    <w:p w:rsidR="00064B9C" w:rsidRPr="0084401E" w:rsidRDefault="00064B9C" w:rsidP="00216694">
      <w:pPr>
        <w:pStyle w:val="2"/>
        <w:spacing w:after="120" w:line="276" w:lineRule="auto"/>
        <w:rPr>
          <w:b w:val="0"/>
          <w:caps/>
        </w:rPr>
      </w:pPr>
      <w:r w:rsidRPr="0084401E">
        <w:rPr>
          <w:b w:val="0"/>
          <w:caps/>
          <w:sz w:val="34"/>
          <w:szCs w:val="34"/>
        </w:rPr>
        <w:t>"</w:t>
      </w:r>
      <w:r w:rsidR="000B3960">
        <w:rPr>
          <w:b w:val="0"/>
          <w:caps/>
          <w:sz w:val="34"/>
          <w:szCs w:val="34"/>
        </w:rPr>
        <w:t>ЗавОД имени А.М.Тарасова</w:t>
      </w:r>
      <w:r w:rsidRPr="0084401E">
        <w:rPr>
          <w:b w:val="0"/>
          <w:caps/>
          <w:sz w:val="34"/>
          <w:szCs w:val="34"/>
        </w:rPr>
        <w:t>"</w:t>
      </w:r>
    </w:p>
    <w:p w:rsidR="00064B9C" w:rsidRPr="008E0AAE" w:rsidRDefault="00064B9C"/>
    <w:p w:rsidR="00064B9C" w:rsidRPr="008E0AAE" w:rsidRDefault="00064B9C"/>
    <w:p w:rsidR="00064B9C" w:rsidRPr="008E0AAE" w:rsidRDefault="00064B9C"/>
    <w:p w:rsidR="00064B9C" w:rsidRPr="008E0AAE" w:rsidRDefault="00064B9C"/>
    <w:p w:rsidR="00064B9C" w:rsidRPr="008E0AAE" w:rsidRDefault="00064B9C"/>
    <w:p w:rsidR="00064B9C" w:rsidRPr="008E0AAE" w:rsidRDefault="00064B9C"/>
    <w:p w:rsidR="00064B9C" w:rsidRPr="008E0AAE" w:rsidRDefault="00064B9C"/>
    <w:p w:rsidR="00064B9C" w:rsidRPr="008E0AAE" w:rsidRDefault="00064B9C"/>
    <w:p w:rsidR="00064B9C" w:rsidRPr="008E0AAE" w:rsidRDefault="00064B9C"/>
    <w:p w:rsidR="00064B9C" w:rsidRPr="008E0AAE" w:rsidRDefault="00064B9C"/>
    <w:p w:rsidR="00064B9C" w:rsidRPr="008E0AAE" w:rsidRDefault="00064B9C"/>
    <w:p w:rsidR="00064B9C" w:rsidRPr="008E0AAE" w:rsidRDefault="00064B9C"/>
    <w:p w:rsidR="00064B9C" w:rsidRPr="008E0AAE" w:rsidRDefault="00064B9C"/>
    <w:p w:rsidR="00064B9C" w:rsidRPr="008E0AAE" w:rsidRDefault="00064B9C"/>
    <w:p w:rsidR="00064B9C" w:rsidRPr="008E0AAE" w:rsidRDefault="00064B9C"/>
    <w:p w:rsidR="00064B9C" w:rsidRPr="008E0AAE" w:rsidRDefault="00064B9C"/>
    <w:p w:rsidR="00064B9C" w:rsidRPr="008E0AAE" w:rsidRDefault="00064B9C"/>
    <w:p w:rsidR="00064B9C" w:rsidRPr="008E0AAE" w:rsidRDefault="00064B9C"/>
    <w:p w:rsidR="00064B9C" w:rsidRPr="008E0AAE" w:rsidRDefault="00064B9C"/>
    <w:p w:rsidR="00064B9C" w:rsidRPr="008E0AAE" w:rsidRDefault="00064B9C"/>
    <w:p w:rsidR="00064B9C" w:rsidRPr="008E0AAE" w:rsidRDefault="00064B9C"/>
    <w:p w:rsidR="00064B9C" w:rsidRDefault="00064B9C"/>
    <w:p w:rsidR="00313DE4" w:rsidRDefault="00313DE4"/>
    <w:p w:rsidR="00313DE4" w:rsidRPr="008E0AAE" w:rsidRDefault="00313DE4"/>
    <w:p w:rsidR="00064B9C" w:rsidRDefault="00064B9C"/>
    <w:p w:rsidR="00FD1B42" w:rsidRDefault="00FD1B42"/>
    <w:p w:rsidR="00E45E0D" w:rsidRDefault="00313DE4" w:rsidP="0084401E">
      <w:pPr>
        <w:jc w:val="center"/>
      </w:pPr>
      <w:r w:rsidRPr="00E27244">
        <w:t>2020</w:t>
      </w:r>
      <w:r w:rsidR="0084401E">
        <w:t xml:space="preserve"> год</w:t>
      </w:r>
      <w:r>
        <w:br w:type="page"/>
      </w:r>
      <w:r w:rsidR="00E45E0D">
        <w:lastRenderedPageBreak/>
        <w:t>СОДЕРЖАНИЕ</w:t>
      </w:r>
    </w:p>
    <w:p w:rsidR="00E45E0D" w:rsidRDefault="00E45E0D" w:rsidP="00E45E0D"/>
    <w:p w:rsidR="00E45E0D" w:rsidRDefault="00E45E0D" w:rsidP="00E45E0D"/>
    <w:tbl>
      <w:tblPr>
        <w:tblW w:w="10031" w:type="dxa"/>
        <w:tblLayout w:type="fixed"/>
        <w:tblLook w:val="04A0"/>
      </w:tblPr>
      <w:tblGrid>
        <w:gridCol w:w="528"/>
        <w:gridCol w:w="8936"/>
        <w:gridCol w:w="567"/>
      </w:tblGrid>
      <w:tr w:rsidR="00E45E0D" w:rsidTr="00801FF8">
        <w:tc>
          <w:tcPr>
            <w:tcW w:w="528" w:type="dxa"/>
            <w:shd w:val="clear" w:color="auto" w:fill="auto"/>
          </w:tcPr>
          <w:p w:rsidR="00E45E0D" w:rsidRDefault="00E45E0D" w:rsidP="00801FF8">
            <w:pPr>
              <w:jc w:val="right"/>
            </w:pPr>
            <w:r>
              <w:t>1.</w:t>
            </w:r>
          </w:p>
        </w:tc>
        <w:tc>
          <w:tcPr>
            <w:tcW w:w="8936" w:type="dxa"/>
            <w:shd w:val="clear" w:color="auto" w:fill="auto"/>
          </w:tcPr>
          <w:p w:rsidR="00E45E0D" w:rsidRDefault="00E45E0D" w:rsidP="004A7AC2">
            <w:r>
              <w:t>Общие положения</w:t>
            </w:r>
            <w:r w:rsidR="004A7AC2">
              <w:t xml:space="preserve">  ………………………………...………………………………………</w:t>
            </w:r>
          </w:p>
        </w:tc>
        <w:tc>
          <w:tcPr>
            <w:tcW w:w="567" w:type="dxa"/>
            <w:shd w:val="clear" w:color="auto" w:fill="auto"/>
          </w:tcPr>
          <w:p w:rsidR="00E45E0D" w:rsidRDefault="00E45E0D" w:rsidP="00801FF8">
            <w:pPr>
              <w:jc w:val="center"/>
            </w:pPr>
            <w:r>
              <w:t>3</w:t>
            </w:r>
          </w:p>
        </w:tc>
      </w:tr>
      <w:tr w:rsidR="00E45E0D" w:rsidTr="00801FF8">
        <w:tc>
          <w:tcPr>
            <w:tcW w:w="528" w:type="dxa"/>
            <w:shd w:val="clear" w:color="auto" w:fill="auto"/>
          </w:tcPr>
          <w:p w:rsidR="00E45E0D" w:rsidRDefault="00E45E0D" w:rsidP="00801FF8">
            <w:pPr>
              <w:jc w:val="right"/>
            </w:pPr>
            <w:r>
              <w:t>2.</w:t>
            </w:r>
          </w:p>
        </w:tc>
        <w:tc>
          <w:tcPr>
            <w:tcW w:w="8936" w:type="dxa"/>
            <w:shd w:val="clear" w:color="auto" w:fill="auto"/>
          </w:tcPr>
          <w:p w:rsidR="00E45E0D" w:rsidRDefault="00E45E0D" w:rsidP="00E45E0D">
            <w:r>
              <w:t>Организация внутреннего аудита</w:t>
            </w:r>
            <w:r w:rsidR="004A7AC2">
              <w:t xml:space="preserve">  ………………………………………………………..</w:t>
            </w:r>
          </w:p>
        </w:tc>
        <w:tc>
          <w:tcPr>
            <w:tcW w:w="567" w:type="dxa"/>
            <w:shd w:val="clear" w:color="auto" w:fill="auto"/>
          </w:tcPr>
          <w:p w:rsidR="00E45E0D" w:rsidRDefault="00E45E0D" w:rsidP="00801FF8">
            <w:pPr>
              <w:jc w:val="center"/>
            </w:pPr>
            <w:r>
              <w:t>4</w:t>
            </w:r>
          </w:p>
        </w:tc>
      </w:tr>
      <w:tr w:rsidR="00E45E0D" w:rsidTr="00801FF8">
        <w:tc>
          <w:tcPr>
            <w:tcW w:w="528" w:type="dxa"/>
            <w:shd w:val="clear" w:color="auto" w:fill="auto"/>
          </w:tcPr>
          <w:p w:rsidR="00E45E0D" w:rsidRDefault="00E45E0D" w:rsidP="00801FF8">
            <w:pPr>
              <w:jc w:val="right"/>
            </w:pPr>
            <w:r>
              <w:t>3.</w:t>
            </w:r>
          </w:p>
        </w:tc>
        <w:tc>
          <w:tcPr>
            <w:tcW w:w="8936" w:type="dxa"/>
            <w:shd w:val="clear" w:color="auto" w:fill="auto"/>
          </w:tcPr>
          <w:p w:rsidR="00E45E0D" w:rsidRDefault="00E45E0D" w:rsidP="00E45E0D">
            <w:r>
              <w:t>Цели, задачи и функции внутреннего аудита</w:t>
            </w:r>
            <w:r w:rsidR="004A7AC2">
              <w:t xml:space="preserve">  …………………………………………...</w:t>
            </w:r>
          </w:p>
        </w:tc>
        <w:tc>
          <w:tcPr>
            <w:tcW w:w="567" w:type="dxa"/>
            <w:shd w:val="clear" w:color="auto" w:fill="auto"/>
          </w:tcPr>
          <w:p w:rsidR="00E45E0D" w:rsidRDefault="00E45E0D" w:rsidP="00801FF8">
            <w:pPr>
              <w:tabs>
                <w:tab w:val="left" w:pos="315"/>
              </w:tabs>
              <w:jc w:val="center"/>
            </w:pPr>
            <w:r>
              <w:t>6</w:t>
            </w:r>
          </w:p>
        </w:tc>
      </w:tr>
      <w:tr w:rsidR="00E45E0D" w:rsidTr="00801FF8">
        <w:tc>
          <w:tcPr>
            <w:tcW w:w="528" w:type="dxa"/>
            <w:shd w:val="clear" w:color="auto" w:fill="auto"/>
          </w:tcPr>
          <w:p w:rsidR="00E45E0D" w:rsidRDefault="00E45E0D" w:rsidP="00801FF8">
            <w:pPr>
              <w:jc w:val="right"/>
            </w:pPr>
            <w:r>
              <w:t>4.</w:t>
            </w:r>
          </w:p>
        </w:tc>
        <w:tc>
          <w:tcPr>
            <w:tcW w:w="8936" w:type="dxa"/>
            <w:shd w:val="clear" w:color="auto" w:fill="auto"/>
          </w:tcPr>
          <w:p w:rsidR="00E45E0D" w:rsidRDefault="00E45E0D" w:rsidP="00E45E0D">
            <w:r>
              <w:t>Подотчетность внутреннего аудита</w:t>
            </w:r>
            <w:r w:rsidR="004A7AC2">
              <w:t xml:space="preserve">  ……………………………………………………..</w:t>
            </w:r>
          </w:p>
        </w:tc>
        <w:tc>
          <w:tcPr>
            <w:tcW w:w="567" w:type="dxa"/>
            <w:shd w:val="clear" w:color="auto" w:fill="auto"/>
          </w:tcPr>
          <w:p w:rsidR="00E45E0D" w:rsidRDefault="00BC0BB0" w:rsidP="00801FF8">
            <w:pPr>
              <w:tabs>
                <w:tab w:val="left" w:pos="390"/>
              </w:tabs>
              <w:jc w:val="center"/>
            </w:pPr>
            <w:r>
              <w:t>7</w:t>
            </w:r>
          </w:p>
        </w:tc>
      </w:tr>
      <w:tr w:rsidR="00E45E0D" w:rsidTr="00801FF8">
        <w:tc>
          <w:tcPr>
            <w:tcW w:w="528" w:type="dxa"/>
            <w:shd w:val="clear" w:color="auto" w:fill="auto"/>
          </w:tcPr>
          <w:p w:rsidR="00E45E0D" w:rsidRDefault="00E45E0D" w:rsidP="00801FF8">
            <w:pPr>
              <w:jc w:val="right"/>
            </w:pPr>
            <w:r>
              <w:t>5.</w:t>
            </w:r>
          </w:p>
        </w:tc>
        <w:tc>
          <w:tcPr>
            <w:tcW w:w="8936" w:type="dxa"/>
            <w:shd w:val="clear" w:color="auto" w:fill="auto"/>
          </w:tcPr>
          <w:p w:rsidR="00E45E0D" w:rsidRDefault="00E45E0D" w:rsidP="007E094C">
            <w:r>
              <w:t xml:space="preserve">Полномочия </w:t>
            </w:r>
            <w:r w:rsidR="007E094C">
              <w:t xml:space="preserve">и ответственность </w:t>
            </w:r>
            <w:r>
              <w:t>внутреннего аудита</w:t>
            </w:r>
            <w:r w:rsidR="004A7AC2">
              <w:t xml:space="preserve">  ……</w:t>
            </w:r>
            <w:r w:rsidR="007E094C">
              <w:t>……………………………</w:t>
            </w:r>
            <w:r w:rsidR="004A7AC2">
              <w:t>..</w:t>
            </w:r>
          </w:p>
        </w:tc>
        <w:tc>
          <w:tcPr>
            <w:tcW w:w="567" w:type="dxa"/>
            <w:shd w:val="clear" w:color="auto" w:fill="auto"/>
          </w:tcPr>
          <w:p w:rsidR="00E45E0D" w:rsidRDefault="00BC0BB0" w:rsidP="00801FF8">
            <w:pPr>
              <w:jc w:val="center"/>
            </w:pPr>
            <w:r>
              <w:t>8</w:t>
            </w:r>
          </w:p>
        </w:tc>
      </w:tr>
      <w:tr w:rsidR="00E45E0D" w:rsidTr="00801FF8">
        <w:tc>
          <w:tcPr>
            <w:tcW w:w="528" w:type="dxa"/>
            <w:shd w:val="clear" w:color="auto" w:fill="auto"/>
          </w:tcPr>
          <w:p w:rsidR="00E45E0D" w:rsidRDefault="00E45E0D" w:rsidP="00801FF8">
            <w:pPr>
              <w:jc w:val="right"/>
            </w:pPr>
            <w:r>
              <w:t>6.</w:t>
            </w:r>
          </w:p>
        </w:tc>
        <w:tc>
          <w:tcPr>
            <w:tcW w:w="8936" w:type="dxa"/>
            <w:shd w:val="clear" w:color="auto" w:fill="auto"/>
          </w:tcPr>
          <w:p w:rsidR="00E45E0D" w:rsidRDefault="00E45E0D" w:rsidP="00E45E0D">
            <w:r>
              <w:t>Взаимодействие внутреннего аудита с заинтересованными сторонами</w:t>
            </w:r>
            <w:r w:rsidR="004A7AC2">
              <w:t xml:space="preserve">  ……………...</w:t>
            </w:r>
          </w:p>
        </w:tc>
        <w:tc>
          <w:tcPr>
            <w:tcW w:w="567" w:type="dxa"/>
            <w:shd w:val="clear" w:color="auto" w:fill="auto"/>
          </w:tcPr>
          <w:p w:rsidR="00E45E0D" w:rsidRDefault="00BC0BB0" w:rsidP="00801FF8">
            <w:pPr>
              <w:jc w:val="center"/>
            </w:pPr>
            <w:r>
              <w:t>9</w:t>
            </w:r>
          </w:p>
        </w:tc>
      </w:tr>
      <w:tr w:rsidR="00E45E0D" w:rsidTr="00801FF8">
        <w:tc>
          <w:tcPr>
            <w:tcW w:w="528" w:type="dxa"/>
            <w:shd w:val="clear" w:color="auto" w:fill="auto"/>
          </w:tcPr>
          <w:p w:rsidR="00E45E0D" w:rsidRDefault="00E45E0D" w:rsidP="00801FF8">
            <w:pPr>
              <w:jc w:val="right"/>
            </w:pPr>
            <w:r>
              <w:t>7.</w:t>
            </w:r>
          </w:p>
        </w:tc>
        <w:tc>
          <w:tcPr>
            <w:tcW w:w="8936" w:type="dxa"/>
            <w:shd w:val="clear" w:color="auto" w:fill="auto"/>
          </w:tcPr>
          <w:p w:rsidR="00E45E0D" w:rsidRDefault="00FE0308" w:rsidP="00E45E0D">
            <w:r>
              <w:t>Контроль качества и оценка деятельности внутреннего аудита</w:t>
            </w:r>
            <w:r w:rsidR="004A7AC2">
              <w:t xml:space="preserve">  ………………………</w:t>
            </w:r>
          </w:p>
        </w:tc>
        <w:tc>
          <w:tcPr>
            <w:tcW w:w="567" w:type="dxa"/>
            <w:shd w:val="clear" w:color="auto" w:fill="auto"/>
          </w:tcPr>
          <w:p w:rsidR="00E45E0D" w:rsidRDefault="00FE0308" w:rsidP="00801FF8">
            <w:pPr>
              <w:jc w:val="center"/>
            </w:pPr>
            <w:r>
              <w:t>1</w:t>
            </w:r>
            <w:r w:rsidR="00BC0BB0">
              <w:t>2</w:t>
            </w:r>
          </w:p>
        </w:tc>
      </w:tr>
      <w:tr w:rsidR="00FE0308" w:rsidTr="00801FF8">
        <w:tc>
          <w:tcPr>
            <w:tcW w:w="528" w:type="dxa"/>
            <w:shd w:val="clear" w:color="auto" w:fill="auto"/>
          </w:tcPr>
          <w:p w:rsidR="00FE0308" w:rsidRDefault="00FE0308" w:rsidP="00801FF8">
            <w:pPr>
              <w:jc w:val="right"/>
            </w:pPr>
            <w:r>
              <w:t>8.</w:t>
            </w:r>
          </w:p>
        </w:tc>
        <w:tc>
          <w:tcPr>
            <w:tcW w:w="8936" w:type="dxa"/>
            <w:shd w:val="clear" w:color="auto" w:fill="auto"/>
          </w:tcPr>
          <w:p w:rsidR="00FE0308" w:rsidRDefault="00FE0308" w:rsidP="00E45E0D">
            <w:r>
              <w:t>Нормативное обеспечение деятельности внутреннего аудита</w:t>
            </w:r>
            <w:r w:rsidR="004A7AC2">
              <w:t xml:space="preserve">  ………………………...</w:t>
            </w:r>
          </w:p>
        </w:tc>
        <w:tc>
          <w:tcPr>
            <w:tcW w:w="567" w:type="dxa"/>
            <w:shd w:val="clear" w:color="auto" w:fill="auto"/>
          </w:tcPr>
          <w:p w:rsidR="00FE0308" w:rsidRDefault="00FE0308" w:rsidP="00801FF8">
            <w:pPr>
              <w:jc w:val="center"/>
            </w:pPr>
            <w:r>
              <w:t>1</w:t>
            </w:r>
            <w:r w:rsidR="00BC0BB0">
              <w:t>3</w:t>
            </w:r>
          </w:p>
        </w:tc>
      </w:tr>
    </w:tbl>
    <w:p w:rsidR="00E45E0D" w:rsidRDefault="00E45E0D" w:rsidP="00E45E0D"/>
    <w:p w:rsidR="00E45E0D" w:rsidRDefault="00E45E0D" w:rsidP="00FD1B42">
      <w:pPr>
        <w:jc w:val="center"/>
      </w:pPr>
    </w:p>
    <w:p w:rsidR="00E45E0D" w:rsidRDefault="00E45E0D" w:rsidP="00FD1B42">
      <w:pPr>
        <w:jc w:val="center"/>
      </w:pPr>
    </w:p>
    <w:p w:rsidR="00E45E0D" w:rsidRDefault="00E45E0D" w:rsidP="00FD1B42">
      <w:pPr>
        <w:jc w:val="center"/>
      </w:pPr>
    </w:p>
    <w:p w:rsidR="00E45E0D" w:rsidRDefault="00E45E0D" w:rsidP="00FD1B42">
      <w:pPr>
        <w:jc w:val="center"/>
      </w:pPr>
    </w:p>
    <w:p w:rsidR="00E45E0D" w:rsidRDefault="00E45E0D" w:rsidP="00FD1B42">
      <w:pPr>
        <w:jc w:val="center"/>
      </w:pPr>
    </w:p>
    <w:p w:rsidR="00E45E0D" w:rsidRDefault="00E45E0D" w:rsidP="00FD1B42">
      <w:pPr>
        <w:jc w:val="center"/>
      </w:pPr>
    </w:p>
    <w:p w:rsidR="00E45E0D" w:rsidRDefault="00E45E0D" w:rsidP="00FD1B42">
      <w:pPr>
        <w:jc w:val="center"/>
      </w:pPr>
    </w:p>
    <w:p w:rsidR="00E45E0D" w:rsidRDefault="00E45E0D" w:rsidP="00FD1B42">
      <w:pPr>
        <w:jc w:val="center"/>
      </w:pPr>
    </w:p>
    <w:p w:rsidR="00E45E0D" w:rsidRDefault="00E45E0D" w:rsidP="00FD1B42">
      <w:pPr>
        <w:jc w:val="center"/>
      </w:pPr>
    </w:p>
    <w:p w:rsidR="00E45E0D" w:rsidRDefault="00E45E0D" w:rsidP="00FD1B42">
      <w:pPr>
        <w:jc w:val="center"/>
      </w:pPr>
    </w:p>
    <w:p w:rsidR="00E45E0D" w:rsidRDefault="00E45E0D" w:rsidP="00FD1B42">
      <w:pPr>
        <w:jc w:val="center"/>
      </w:pPr>
    </w:p>
    <w:p w:rsidR="00E45E0D" w:rsidRDefault="00E45E0D" w:rsidP="00FD1B42">
      <w:pPr>
        <w:jc w:val="center"/>
      </w:pPr>
    </w:p>
    <w:p w:rsidR="00E45E0D" w:rsidRDefault="00E45E0D" w:rsidP="00FD1B42">
      <w:pPr>
        <w:jc w:val="center"/>
      </w:pPr>
    </w:p>
    <w:p w:rsidR="00E45E0D" w:rsidRDefault="00E45E0D" w:rsidP="00FD1B42">
      <w:pPr>
        <w:jc w:val="center"/>
      </w:pPr>
    </w:p>
    <w:p w:rsidR="00E45E0D" w:rsidRDefault="00E45E0D" w:rsidP="00FD1B42">
      <w:pPr>
        <w:jc w:val="center"/>
      </w:pPr>
    </w:p>
    <w:p w:rsidR="00B24B3C" w:rsidRPr="00BB7CB1" w:rsidRDefault="00E45E0D" w:rsidP="00FD1B42">
      <w:pPr>
        <w:jc w:val="center"/>
      </w:pPr>
      <w:r>
        <w:br w:type="page"/>
      </w:r>
      <w:r w:rsidR="005755A1" w:rsidRPr="00BB7CB1">
        <w:lastRenderedPageBreak/>
        <w:t>1. О</w:t>
      </w:r>
      <w:r w:rsidR="00681308">
        <w:t>БЩИЕ ПОЛОЖЕНИЯ</w:t>
      </w:r>
    </w:p>
    <w:p w:rsidR="00B24B3C" w:rsidRPr="00750A25" w:rsidRDefault="00B24B3C" w:rsidP="00B24B3C">
      <w:pPr>
        <w:rPr>
          <w:sz w:val="16"/>
          <w:szCs w:val="16"/>
        </w:rPr>
      </w:pPr>
    </w:p>
    <w:p w:rsidR="00420F81" w:rsidRDefault="002D4D0B" w:rsidP="00313F31">
      <w:pPr>
        <w:pStyle w:val="a7"/>
        <w:spacing w:after="80"/>
        <w:ind w:firstLine="426"/>
        <w:rPr>
          <w:color w:val="000000"/>
          <w:spacing w:val="1"/>
        </w:rPr>
      </w:pPr>
      <w:r>
        <w:t xml:space="preserve">1.1. </w:t>
      </w:r>
      <w:r w:rsidRPr="000E3011">
        <w:rPr>
          <w:color w:val="000000"/>
          <w:spacing w:val="-1"/>
        </w:rPr>
        <w:t>Настоящее</w:t>
      </w:r>
      <w:r w:rsidR="000B3960">
        <w:rPr>
          <w:color w:val="000000"/>
          <w:spacing w:val="-1"/>
        </w:rPr>
        <w:t xml:space="preserve"> </w:t>
      </w:r>
      <w:r w:rsidRPr="0067520F">
        <w:rPr>
          <w:color w:val="000000"/>
          <w:spacing w:val="-1"/>
        </w:rPr>
        <w:t xml:space="preserve">Положение о </w:t>
      </w:r>
      <w:r w:rsidR="002D46D6">
        <w:rPr>
          <w:color w:val="000000"/>
          <w:spacing w:val="-1"/>
        </w:rPr>
        <w:t>политике в области организации и осуществления внутреннего</w:t>
      </w:r>
      <w:r w:rsidRPr="0067520F">
        <w:rPr>
          <w:color w:val="000000"/>
          <w:spacing w:val="-1"/>
        </w:rPr>
        <w:t xml:space="preserve"> аудита</w:t>
      </w:r>
      <w:r w:rsidR="000E71B6">
        <w:rPr>
          <w:color w:val="000000"/>
          <w:spacing w:val="-1"/>
        </w:rPr>
        <w:t xml:space="preserve">(далее – Положение) </w:t>
      </w:r>
      <w:r>
        <w:rPr>
          <w:color w:val="000000"/>
          <w:spacing w:val="-1"/>
        </w:rPr>
        <w:t>я</w:t>
      </w:r>
      <w:r w:rsidRPr="000E3011">
        <w:rPr>
          <w:color w:val="000000"/>
          <w:spacing w:val="5"/>
        </w:rPr>
        <w:t>вляется</w:t>
      </w:r>
      <w:r>
        <w:rPr>
          <w:color w:val="000000"/>
          <w:spacing w:val="5"/>
        </w:rPr>
        <w:t xml:space="preserve"> внутренним</w:t>
      </w:r>
      <w:r w:rsidRPr="000E3011">
        <w:rPr>
          <w:color w:val="000000"/>
          <w:spacing w:val="1"/>
        </w:rPr>
        <w:t xml:space="preserve"> нормативным документом</w:t>
      </w:r>
      <w:r>
        <w:rPr>
          <w:color w:val="000000"/>
          <w:spacing w:val="1"/>
        </w:rPr>
        <w:t xml:space="preserve"> Публичного акционерного общества</w:t>
      </w:r>
      <w:r w:rsidR="00A8562C">
        <w:rPr>
          <w:color w:val="000000"/>
          <w:spacing w:val="1"/>
        </w:rPr>
        <w:t xml:space="preserve"> «</w:t>
      </w:r>
      <w:r w:rsidR="000B3960">
        <w:rPr>
          <w:color w:val="000000"/>
          <w:spacing w:val="1"/>
        </w:rPr>
        <w:t>Завод имени А.М.Тарасова</w:t>
      </w:r>
      <w:r w:rsidR="00A8562C">
        <w:rPr>
          <w:color w:val="000000"/>
          <w:spacing w:val="1"/>
        </w:rPr>
        <w:t>»</w:t>
      </w:r>
      <w:r w:rsidR="007834C2">
        <w:rPr>
          <w:color w:val="000000"/>
          <w:spacing w:val="1"/>
        </w:rPr>
        <w:t xml:space="preserve"> (далее – Общество)</w:t>
      </w:r>
      <w:r w:rsidRPr="000E3011">
        <w:rPr>
          <w:color w:val="000000"/>
          <w:spacing w:val="1"/>
        </w:rPr>
        <w:t xml:space="preserve">, </w:t>
      </w:r>
      <w:r w:rsidR="009F4E7A">
        <w:rPr>
          <w:color w:val="000000"/>
          <w:spacing w:val="1"/>
        </w:rPr>
        <w:t xml:space="preserve">определяющим политику Общества в области организации и осуществления внутреннего аудита, в том числе, </w:t>
      </w:r>
      <w:r w:rsidRPr="000E3011">
        <w:rPr>
          <w:color w:val="000000"/>
          <w:spacing w:val="1"/>
        </w:rPr>
        <w:t xml:space="preserve">определяющим </w:t>
      </w:r>
      <w:r w:rsidR="000E71B6">
        <w:rPr>
          <w:color w:val="000000"/>
          <w:spacing w:val="1"/>
        </w:rPr>
        <w:t xml:space="preserve">способ организации внутреннего аудита в Обществе, </w:t>
      </w:r>
      <w:r w:rsidR="00402271">
        <w:rPr>
          <w:color w:val="000000"/>
          <w:spacing w:val="1"/>
        </w:rPr>
        <w:t xml:space="preserve">его </w:t>
      </w:r>
      <w:r w:rsidR="007834C2">
        <w:rPr>
          <w:color w:val="000000"/>
          <w:spacing w:val="1"/>
        </w:rPr>
        <w:t>цели, задачи</w:t>
      </w:r>
      <w:r w:rsidR="000B3960">
        <w:rPr>
          <w:color w:val="000000"/>
          <w:spacing w:val="1"/>
        </w:rPr>
        <w:t xml:space="preserve"> </w:t>
      </w:r>
      <w:r w:rsidR="000E71B6">
        <w:rPr>
          <w:color w:val="000000"/>
          <w:spacing w:val="1"/>
        </w:rPr>
        <w:t>и</w:t>
      </w:r>
      <w:r w:rsidR="00402271">
        <w:rPr>
          <w:color w:val="000000"/>
          <w:spacing w:val="1"/>
        </w:rPr>
        <w:t xml:space="preserve"> функции,</w:t>
      </w:r>
      <w:r w:rsidR="000E71B6">
        <w:rPr>
          <w:color w:val="000000"/>
          <w:spacing w:val="1"/>
        </w:rPr>
        <w:t xml:space="preserve"> подотчетность внутрен</w:t>
      </w:r>
      <w:r w:rsidR="000E71B6">
        <w:rPr>
          <w:color w:val="000000"/>
          <w:spacing w:val="1"/>
        </w:rPr>
        <w:softHyphen/>
        <w:t xml:space="preserve">него аудита, его </w:t>
      </w:r>
      <w:r w:rsidR="007834C2">
        <w:rPr>
          <w:color w:val="000000"/>
          <w:spacing w:val="1"/>
        </w:rPr>
        <w:t>полномо</w:t>
      </w:r>
      <w:r w:rsidR="005A189D">
        <w:rPr>
          <w:color w:val="000000"/>
          <w:spacing w:val="1"/>
        </w:rPr>
        <w:t>чия</w:t>
      </w:r>
      <w:r w:rsidR="000B3960">
        <w:rPr>
          <w:color w:val="000000"/>
          <w:spacing w:val="1"/>
        </w:rPr>
        <w:t xml:space="preserve"> </w:t>
      </w:r>
      <w:r w:rsidR="005A189D">
        <w:rPr>
          <w:color w:val="000000"/>
          <w:spacing w:val="1"/>
        </w:rPr>
        <w:t>и ответственность</w:t>
      </w:r>
      <w:r w:rsidR="007834C2">
        <w:rPr>
          <w:color w:val="000000"/>
          <w:spacing w:val="1"/>
        </w:rPr>
        <w:t xml:space="preserve">, </w:t>
      </w:r>
      <w:r w:rsidR="000E71B6">
        <w:rPr>
          <w:color w:val="000000"/>
          <w:spacing w:val="1"/>
        </w:rPr>
        <w:t xml:space="preserve">а также </w:t>
      </w:r>
      <w:r w:rsidR="008E2EFC">
        <w:rPr>
          <w:color w:val="000000"/>
          <w:spacing w:val="1"/>
        </w:rPr>
        <w:t>порядок</w:t>
      </w:r>
      <w:r w:rsidR="00420F81">
        <w:rPr>
          <w:color w:val="000000"/>
          <w:spacing w:val="1"/>
        </w:rPr>
        <w:t xml:space="preserve"> обеспечения и повышения качества внутреннего аудита.</w:t>
      </w:r>
    </w:p>
    <w:p w:rsidR="00B35DBE" w:rsidRDefault="005A189D" w:rsidP="00720D3C">
      <w:pPr>
        <w:pStyle w:val="a7"/>
        <w:spacing w:after="40"/>
        <w:ind w:firstLine="426"/>
        <w:rPr>
          <w:color w:val="000000"/>
          <w:spacing w:val="1"/>
        </w:rPr>
      </w:pPr>
      <w:r>
        <w:rPr>
          <w:color w:val="000000"/>
          <w:spacing w:val="1"/>
        </w:rPr>
        <w:t xml:space="preserve">1.2. </w:t>
      </w:r>
      <w:r w:rsidR="001D503A">
        <w:rPr>
          <w:color w:val="000000"/>
          <w:spacing w:val="1"/>
        </w:rPr>
        <w:t>Положение подготовлено</w:t>
      </w:r>
      <w:r w:rsidR="000E71B6">
        <w:rPr>
          <w:color w:val="000000"/>
          <w:spacing w:val="1"/>
        </w:rPr>
        <w:t xml:space="preserve"> в соответствии </w:t>
      </w:r>
      <w:r w:rsidR="00A849C6">
        <w:rPr>
          <w:color w:val="000000"/>
          <w:spacing w:val="1"/>
        </w:rPr>
        <w:t>с</w:t>
      </w:r>
      <w:r w:rsidR="00B35DBE">
        <w:rPr>
          <w:color w:val="000000"/>
          <w:spacing w:val="1"/>
        </w:rPr>
        <w:t>:</w:t>
      </w:r>
    </w:p>
    <w:p w:rsidR="00B35DBE" w:rsidRDefault="00B35DBE" w:rsidP="00750A25">
      <w:pPr>
        <w:pStyle w:val="a7"/>
        <w:ind w:firstLine="426"/>
        <w:rPr>
          <w:color w:val="000000"/>
          <w:spacing w:val="1"/>
        </w:rPr>
      </w:pPr>
      <w:r>
        <w:rPr>
          <w:color w:val="000000"/>
          <w:spacing w:val="1"/>
        </w:rPr>
        <w:t>-</w:t>
      </w:r>
      <w:r w:rsidR="00A849C6">
        <w:rPr>
          <w:color w:val="000000"/>
          <w:spacing w:val="1"/>
        </w:rPr>
        <w:t xml:space="preserve"> Федеральным законом </w:t>
      </w:r>
      <w:r w:rsidR="00A8562C">
        <w:rPr>
          <w:color w:val="000000"/>
          <w:spacing w:val="1"/>
        </w:rPr>
        <w:t>«Об акционерных обществах»</w:t>
      </w:r>
      <w:r>
        <w:rPr>
          <w:color w:val="000000"/>
          <w:spacing w:val="1"/>
        </w:rPr>
        <w:t xml:space="preserve"> от 26.12.1995 № 208-ФЗ;</w:t>
      </w:r>
    </w:p>
    <w:p w:rsidR="005110CE" w:rsidRDefault="005110CE" w:rsidP="005110CE">
      <w:pPr>
        <w:pStyle w:val="a7"/>
        <w:ind w:firstLine="426"/>
        <w:rPr>
          <w:color w:val="000000"/>
          <w:spacing w:val="1"/>
        </w:rPr>
      </w:pPr>
      <w:r>
        <w:rPr>
          <w:color w:val="000000"/>
          <w:spacing w:val="1"/>
        </w:rPr>
        <w:t>- Уставом Пу</w:t>
      </w:r>
      <w:r w:rsidR="002D46D6">
        <w:rPr>
          <w:color w:val="000000"/>
          <w:spacing w:val="1"/>
        </w:rPr>
        <w:t>бличного акционерного общества «</w:t>
      </w:r>
      <w:r w:rsidR="000B3960">
        <w:rPr>
          <w:color w:val="000000"/>
          <w:spacing w:val="1"/>
        </w:rPr>
        <w:t>Завод имени А.М.Тарасова»</w:t>
      </w:r>
      <w:r>
        <w:rPr>
          <w:color w:val="000000"/>
          <w:spacing w:val="1"/>
        </w:rPr>
        <w:t>;</w:t>
      </w:r>
    </w:p>
    <w:p w:rsidR="00B35DBE" w:rsidRDefault="00B35DBE" w:rsidP="00750A25">
      <w:pPr>
        <w:pStyle w:val="a7"/>
        <w:ind w:firstLine="426"/>
        <w:rPr>
          <w:color w:val="000000"/>
          <w:spacing w:val="1"/>
        </w:rPr>
      </w:pPr>
      <w:r>
        <w:rPr>
          <w:color w:val="000000"/>
          <w:spacing w:val="1"/>
        </w:rPr>
        <w:t xml:space="preserve">- </w:t>
      </w:r>
      <w:r w:rsidR="007B4CD6">
        <w:rPr>
          <w:color w:val="000000"/>
          <w:spacing w:val="1"/>
        </w:rPr>
        <w:t>Международными основами профессиональной практики внутреннего аудита</w:t>
      </w:r>
      <w:r w:rsidR="002B125A">
        <w:rPr>
          <w:color w:val="000000"/>
          <w:spacing w:val="1"/>
        </w:rPr>
        <w:t xml:space="preserve"> (Международные профессиональные стандарты внутреннего аудита), </w:t>
      </w:r>
      <w:r w:rsidR="001D503A">
        <w:rPr>
          <w:color w:val="000000"/>
          <w:spacing w:val="1"/>
        </w:rPr>
        <w:t xml:space="preserve"> принятыми ме</w:t>
      </w:r>
      <w:r>
        <w:rPr>
          <w:color w:val="000000"/>
          <w:spacing w:val="1"/>
        </w:rPr>
        <w:t>жду</w:t>
      </w:r>
      <w:r w:rsidR="001D503A">
        <w:rPr>
          <w:color w:val="000000"/>
          <w:spacing w:val="1"/>
        </w:rPr>
        <w:t>народным И</w:t>
      </w:r>
      <w:r>
        <w:rPr>
          <w:color w:val="000000"/>
          <w:spacing w:val="1"/>
        </w:rPr>
        <w:t>нститутом внутренних аудиторов;</w:t>
      </w:r>
    </w:p>
    <w:p w:rsidR="000E71B6" w:rsidRDefault="00B35DBE" w:rsidP="00750A25">
      <w:pPr>
        <w:pStyle w:val="a7"/>
        <w:ind w:firstLine="426"/>
        <w:rPr>
          <w:color w:val="000000"/>
          <w:spacing w:val="1"/>
        </w:rPr>
      </w:pPr>
      <w:r>
        <w:rPr>
          <w:color w:val="000000"/>
          <w:spacing w:val="1"/>
        </w:rPr>
        <w:t>-</w:t>
      </w:r>
      <w:r w:rsidR="000B3960">
        <w:rPr>
          <w:color w:val="000000"/>
          <w:spacing w:val="1"/>
        </w:rPr>
        <w:t xml:space="preserve"> </w:t>
      </w:r>
      <w:r w:rsidR="007B4CD6">
        <w:rPr>
          <w:color w:val="000000"/>
          <w:spacing w:val="1"/>
        </w:rPr>
        <w:t>Кодексом корпоративного управления, одобренного 21.03.2014</w:t>
      </w:r>
      <w:r w:rsidR="000C1556">
        <w:rPr>
          <w:color w:val="000000"/>
          <w:spacing w:val="1"/>
        </w:rPr>
        <w:t>г.</w:t>
      </w:r>
      <w:r w:rsidR="007B4CD6">
        <w:rPr>
          <w:color w:val="000000"/>
          <w:spacing w:val="1"/>
        </w:rPr>
        <w:t xml:space="preserve"> Советом директоров Банка России</w:t>
      </w:r>
      <w:r>
        <w:rPr>
          <w:color w:val="000000"/>
          <w:spacing w:val="1"/>
        </w:rPr>
        <w:t xml:space="preserve"> (письмо Банка России от 10</w:t>
      </w:r>
      <w:r w:rsidR="001D503A">
        <w:rPr>
          <w:color w:val="000000"/>
          <w:spacing w:val="1"/>
        </w:rPr>
        <w:t xml:space="preserve"> апреля 2014 г. № 06-52/2463)</w:t>
      </w:r>
      <w:r>
        <w:rPr>
          <w:color w:val="000000"/>
          <w:spacing w:val="1"/>
        </w:rPr>
        <w:t>;</w:t>
      </w:r>
    </w:p>
    <w:p w:rsidR="00B35DBE" w:rsidRDefault="00B35DBE" w:rsidP="00750A25">
      <w:pPr>
        <w:pStyle w:val="a7"/>
        <w:ind w:firstLine="426"/>
        <w:rPr>
          <w:color w:val="000000"/>
          <w:spacing w:val="1"/>
        </w:rPr>
      </w:pPr>
      <w:r>
        <w:rPr>
          <w:color w:val="000000"/>
          <w:spacing w:val="1"/>
        </w:rPr>
        <w:t xml:space="preserve">- </w:t>
      </w:r>
      <w:r w:rsidR="001D503A">
        <w:rPr>
          <w:color w:val="000000"/>
          <w:spacing w:val="1"/>
        </w:rPr>
        <w:t>Методическими указаниями по подготовке Положения о внутреннем  аудит</w:t>
      </w:r>
      <w:r w:rsidR="002B125A">
        <w:rPr>
          <w:color w:val="000000"/>
          <w:spacing w:val="1"/>
        </w:rPr>
        <w:t>е от 23 марта 2015 г., разработанными Федеральным агентством по управлению государственным имуществом;</w:t>
      </w:r>
    </w:p>
    <w:p w:rsidR="006530CF" w:rsidRDefault="006530CF" w:rsidP="00313F31">
      <w:pPr>
        <w:pStyle w:val="a7"/>
        <w:spacing w:after="100"/>
        <w:ind w:firstLine="426"/>
        <w:rPr>
          <w:color w:val="000000"/>
          <w:spacing w:val="1"/>
        </w:rPr>
      </w:pPr>
      <w:r>
        <w:rPr>
          <w:color w:val="000000"/>
          <w:spacing w:val="1"/>
        </w:rPr>
        <w:t>- Рекомендациями по организации управления рисками, внутреннего контроля, внутреннего аудита, работы комитета совета директоров (наблюдательного совета) по аудиту в публичных акционерных обществах (приложение к информационному письму Банка России от 1 октября 2020 г. № ИН-06-28/143).</w:t>
      </w:r>
    </w:p>
    <w:p w:rsidR="000E71B6" w:rsidRDefault="000E71B6" w:rsidP="00720D3C">
      <w:pPr>
        <w:pStyle w:val="a7"/>
        <w:spacing w:after="40"/>
        <w:ind w:firstLine="426"/>
        <w:rPr>
          <w:color w:val="000000"/>
          <w:spacing w:val="1"/>
        </w:rPr>
      </w:pPr>
      <w:r>
        <w:rPr>
          <w:color w:val="000000"/>
          <w:spacing w:val="1"/>
        </w:rPr>
        <w:t xml:space="preserve">1.3. </w:t>
      </w:r>
      <w:r w:rsidR="001D503A">
        <w:rPr>
          <w:color w:val="000000"/>
          <w:spacing w:val="1"/>
        </w:rPr>
        <w:t>Целями Положения являются:</w:t>
      </w:r>
    </w:p>
    <w:p w:rsidR="001D503A" w:rsidRDefault="001D503A" w:rsidP="00750A25">
      <w:pPr>
        <w:pStyle w:val="a7"/>
        <w:ind w:firstLine="426"/>
        <w:rPr>
          <w:color w:val="000000"/>
          <w:spacing w:val="1"/>
        </w:rPr>
      </w:pPr>
      <w:r>
        <w:rPr>
          <w:color w:val="000000"/>
          <w:spacing w:val="1"/>
        </w:rPr>
        <w:t xml:space="preserve">- </w:t>
      </w:r>
      <w:r w:rsidR="00F026CE">
        <w:rPr>
          <w:color w:val="000000"/>
          <w:spacing w:val="1"/>
        </w:rPr>
        <w:t>предоставление методической основы для организации в Обществе внутреннего аудита;</w:t>
      </w:r>
    </w:p>
    <w:p w:rsidR="00F026CE" w:rsidRDefault="00F026CE" w:rsidP="00750A25">
      <w:pPr>
        <w:pStyle w:val="a7"/>
        <w:ind w:firstLine="426"/>
        <w:rPr>
          <w:color w:val="000000"/>
          <w:spacing w:val="1"/>
        </w:rPr>
      </w:pPr>
      <w:r>
        <w:rPr>
          <w:color w:val="000000"/>
          <w:spacing w:val="1"/>
        </w:rPr>
        <w:t>- предоставление руководства по соблюдению обязательных для применения элементов Международных основ профессиональной практики внутреннего аудита;</w:t>
      </w:r>
    </w:p>
    <w:p w:rsidR="00F026CE" w:rsidRDefault="00F026CE" w:rsidP="00313F31">
      <w:pPr>
        <w:pStyle w:val="a7"/>
        <w:spacing w:after="80"/>
        <w:ind w:firstLine="426"/>
        <w:rPr>
          <w:color w:val="000000"/>
          <w:spacing w:val="1"/>
        </w:rPr>
      </w:pPr>
      <w:r>
        <w:rPr>
          <w:color w:val="000000"/>
          <w:spacing w:val="1"/>
        </w:rPr>
        <w:t>- обеспечение совершенствования организационных процессов и операций в Обществе.</w:t>
      </w:r>
    </w:p>
    <w:p w:rsidR="00F026CE" w:rsidRDefault="00F026CE" w:rsidP="00313F31">
      <w:pPr>
        <w:pStyle w:val="a7"/>
        <w:spacing w:after="80"/>
        <w:ind w:firstLine="426"/>
        <w:rPr>
          <w:color w:val="000000"/>
          <w:spacing w:val="1"/>
        </w:rPr>
      </w:pPr>
      <w:r>
        <w:rPr>
          <w:color w:val="000000"/>
          <w:spacing w:val="1"/>
        </w:rPr>
        <w:t xml:space="preserve">1.4. </w:t>
      </w:r>
      <w:r w:rsidR="00AD3777">
        <w:rPr>
          <w:color w:val="000000"/>
          <w:spacing w:val="1"/>
        </w:rPr>
        <w:t>Положение утверждается Советом директоров Общества.</w:t>
      </w:r>
    </w:p>
    <w:p w:rsidR="00AA17A8" w:rsidRDefault="00AA17A8" w:rsidP="00313F31">
      <w:pPr>
        <w:spacing w:after="20"/>
        <w:ind w:firstLine="426"/>
        <w:jc w:val="both"/>
      </w:pPr>
      <w:r>
        <w:t xml:space="preserve">1.5. </w:t>
      </w:r>
      <w:r w:rsidR="00EF25B9">
        <w:t xml:space="preserve">В </w:t>
      </w:r>
      <w:r>
        <w:t>Положение мо</w:t>
      </w:r>
      <w:r w:rsidR="00EF25B9">
        <w:t>гут вноситься изменения</w:t>
      </w:r>
      <w:r>
        <w:t xml:space="preserve"> при возникновении обстоятельств, оказывающих существенное влияние на деятельность внутреннего аудита в Обществе, в том числе:</w:t>
      </w:r>
    </w:p>
    <w:p w:rsidR="00AA17A8" w:rsidRDefault="00AA17A8" w:rsidP="00750A25">
      <w:pPr>
        <w:ind w:firstLine="426"/>
        <w:jc w:val="both"/>
      </w:pPr>
      <w:r>
        <w:t>- изменение полномочий и возникновение существенных ограничений в деятельности внутреннего аудита;</w:t>
      </w:r>
    </w:p>
    <w:p w:rsidR="00AA17A8" w:rsidRDefault="00AA17A8" w:rsidP="00750A25">
      <w:pPr>
        <w:ind w:firstLine="426"/>
        <w:jc w:val="both"/>
      </w:pPr>
      <w:r>
        <w:t>- существенные изменения в деятельности и структуре Общества;</w:t>
      </w:r>
    </w:p>
    <w:p w:rsidR="00CD2442" w:rsidRDefault="00CD2442" w:rsidP="00750A25">
      <w:pPr>
        <w:ind w:firstLine="426"/>
        <w:jc w:val="both"/>
      </w:pPr>
      <w:r>
        <w:t xml:space="preserve">- изменение </w:t>
      </w:r>
      <w:r w:rsidR="00A167E4">
        <w:t>формы</w:t>
      </w:r>
      <w:r>
        <w:t xml:space="preserve"> организации внутреннего аудита в Обществе;</w:t>
      </w:r>
    </w:p>
    <w:p w:rsidR="00AA17A8" w:rsidRDefault="00AA17A8" w:rsidP="00313F31">
      <w:pPr>
        <w:spacing w:after="60"/>
        <w:ind w:firstLine="426"/>
        <w:jc w:val="both"/>
      </w:pPr>
      <w:r>
        <w:t>- изменения в действующем законодательстве и иных нормативных правовых актах</w:t>
      </w:r>
      <w:r w:rsidR="005110CE">
        <w:t xml:space="preserve"> Российской Федерации</w:t>
      </w:r>
      <w:r>
        <w:t>, регулирующих отношения в сфере внутреннего аудита</w:t>
      </w:r>
      <w:r w:rsidR="00784208">
        <w:t>.</w:t>
      </w:r>
    </w:p>
    <w:p w:rsidR="00A167E4" w:rsidRDefault="00CD2E39" w:rsidP="00313F31">
      <w:pPr>
        <w:spacing w:after="40"/>
        <w:ind w:firstLine="426"/>
        <w:jc w:val="both"/>
      </w:pPr>
      <w:r>
        <w:t>Инициаторами внесения изменений</w:t>
      </w:r>
      <w:r w:rsidR="000B3960">
        <w:t xml:space="preserve"> </w:t>
      </w:r>
      <w:r>
        <w:t>в Положение могут являться</w:t>
      </w:r>
      <w:r w:rsidR="00A167E4">
        <w:t>:</w:t>
      </w:r>
    </w:p>
    <w:p w:rsidR="00A167E4" w:rsidRDefault="00A167E4" w:rsidP="00A167E4">
      <w:pPr>
        <w:spacing w:after="20"/>
        <w:ind w:firstLine="426"/>
        <w:jc w:val="both"/>
      </w:pPr>
      <w:r>
        <w:t>-</w:t>
      </w:r>
      <w:r w:rsidR="000B3960">
        <w:t xml:space="preserve"> </w:t>
      </w:r>
      <w:r w:rsidR="00CD2442">
        <w:t>должностное лицо, ответственное за организацию и осуществлени</w:t>
      </w:r>
      <w:r>
        <w:t>е внутреннего аудита в Обществе</w:t>
      </w:r>
      <w:r w:rsidR="000D6C6C">
        <w:t xml:space="preserve"> – Ру</w:t>
      </w:r>
      <w:r w:rsidR="000D6C6C" w:rsidRPr="00192A34">
        <w:t>ководител</w:t>
      </w:r>
      <w:r w:rsidR="00A8562C" w:rsidRPr="00192A34">
        <w:t>ь</w:t>
      </w:r>
      <w:r w:rsidR="000D6C6C">
        <w:t xml:space="preserve"> внутреннего аудита</w:t>
      </w:r>
      <w:r>
        <w:t>;</w:t>
      </w:r>
    </w:p>
    <w:p w:rsidR="00A167E4" w:rsidRDefault="00A167E4" w:rsidP="00A167E4">
      <w:pPr>
        <w:spacing w:after="20"/>
        <w:ind w:firstLine="426"/>
        <w:jc w:val="both"/>
      </w:pPr>
      <w:r>
        <w:t>-</w:t>
      </w:r>
      <w:r w:rsidR="00094456">
        <w:t>С</w:t>
      </w:r>
      <w:r w:rsidR="00CD2E39">
        <w:t xml:space="preserve">овет директоров </w:t>
      </w:r>
      <w:r w:rsidR="00094456">
        <w:t>Общества</w:t>
      </w:r>
      <w:r>
        <w:t>;</w:t>
      </w:r>
    </w:p>
    <w:p w:rsidR="00CD2E39" w:rsidRDefault="00A167E4" w:rsidP="00313F31">
      <w:pPr>
        <w:spacing w:after="40"/>
        <w:ind w:firstLine="426"/>
        <w:jc w:val="both"/>
      </w:pPr>
      <w:r>
        <w:t xml:space="preserve">- </w:t>
      </w:r>
      <w:r w:rsidR="00094456">
        <w:t xml:space="preserve">иные лица, </w:t>
      </w:r>
      <w:r w:rsidR="00CD2E39">
        <w:t xml:space="preserve">если это предусмотрено внутренними нормативными документами </w:t>
      </w:r>
      <w:r w:rsidR="00094456">
        <w:t>О</w:t>
      </w:r>
      <w:r w:rsidR="00CD2E39">
        <w:t>бщества.</w:t>
      </w:r>
    </w:p>
    <w:p w:rsidR="00094456" w:rsidRDefault="00094456" w:rsidP="00A167E4">
      <w:pPr>
        <w:spacing w:after="80"/>
        <w:ind w:firstLine="426"/>
        <w:jc w:val="both"/>
      </w:pPr>
      <w:r>
        <w:t>Разработка и подготовка</w:t>
      </w:r>
      <w:r w:rsidR="00CD2E39">
        <w:t xml:space="preserve"> предложений по внесению изменений</w:t>
      </w:r>
      <w:r w:rsidR="000B3960">
        <w:t xml:space="preserve"> </w:t>
      </w:r>
      <w:r w:rsidR="00CD2E39">
        <w:t>в Положение</w:t>
      </w:r>
      <w:r>
        <w:t xml:space="preserve"> осуществля</w:t>
      </w:r>
      <w:r w:rsidR="00CD2442">
        <w:t>ется</w:t>
      </w:r>
      <w:r w:rsidR="000B3960">
        <w:t xml:space="preserve"> </w:t>
      </w:r>
      <w:r w:rsidR="00CD2442">
        <w:t>должностным лицом, ответственным за организацию и осуществление внутреннего аудита в Обществе</w:t>
      </w:r>
      <w:r w:rsidR="000D6C6C">
        <w:t xml:space="preserve"> -Руководителем внутреннего аудита.  Руководитель внутреннего аудита </w:t>
      </w:r>
      <w:r w:rsidR="00095CE6">
        <w:t>является ответственным за поддержание Положения в актуальном состоянии.</w:t>
      </w:r>
    </w:p>
    <w:p w:rsidR="00CD2E39" w:rsidRDefault="00313F31" w:rsidP="00313F31">
      <w:pPr>
        <w:spacing w:after="80"/>
        <w:ind w:firstLine="426"/>
        <w:jc w:val="both"/>
      </w:pPr>
      <w:r>
        <w:t>1.6. Изменения</w:t>
      </w:r>
      <w:r w:rsidR="000B3960">
        <w:t xml:space="preserve"> </w:t>
      </w:r>
      <w:r w:rsidR="00431D26">
        <w:t>в Положение</w:t>
      </w:r>
      <w:r w:rsidR="000B3960">
        <w:t xml:space="preserve"> </w:t>
      </w:r>
      <w:r>
        <w:t>утверждаются</w:t>
      </w:r>
      <w:r w:rsidR="000B3960">
        <w:t xml:space="preserve"> </w:t>
      </w:r>
      <w:r w:rsidR="00431D26">
        <w:t>Советом директоров Общества</w:t>
      </w:r>
      <w:r w:rsidR="00CD2E39">
        <w:t>.</w:t>
      </w:r>
    </w:p>
    <w:p w:rsidR="00313F31" w:rsidRDefault="00313F31" w:rsidP="00313F31">
      <w:pPr>
        <w:spacing w:after="80"/>
        <w:ind w:firstLine="426"/>
        <w:jc w:val="both"/>
      </w:pPr>
      <w:r>
        <w:t>1.7. Понятия, используемые в настоящем Положении:</w:t>
      </w:r>
    </w:p>
    <w:p w:rsidR="00313F31" w:rsidRDefault="00665769" w:rsidP="00313F31">
      <w:pPr>
        <w:pStyle w:val="a7"/>
        <w:ind w:firstLine="426"/>
        <w:rPr>
          <w:color w:val="000000"/>
          <w:spacing w:val="1"/>
        </w:rPr>
      </w:pPr>
      <w:r>
        <w:t xml:space="preserve">1.7.1. </w:t>
      </w:r>
      <w:r w:rsidRPr="00665769">
        <w:rPr>
          <w:i/>
        </w:rPr>
        <w:t>В</w:t>
      </w:r>
      <w:r w:rsidR="00313F31" w:rsidRPr="00313F31">
        <w:rPr>
          <w:i/>
          <w:color w:val="000000"/>
          <w:spacing w:val="1"/>
        </w:rPr>
        <w:t>нутренний аудит</w:t>
      </w:r>
      <w:r w:rsidR="00313F31">
        <w:rPr>
          <w:color w:val="000000"/>
          <w:spacing w:val="1"/>
        </w:rPr>
        <w:t xml:space="preserve"> - деятельность по предоставлению независимых и объективных гарантий и консультаций, направленная на совершенствование работы Общества. </w:t>
      </w:r>
    </w:p>
    <w:p w:rsidR="00313F31" w:rsidRDefault="00313F31" w:rsidP="00291A8B">
      <w:pPr>
        <w:pStyle w:val="a7"/>
        <w:spacing w:after="40"/>
        <w:ind w:firstLine="426"/>
      </w:pPr>
      <w:r>
        <w:t xml:space="preserve">Внутренний аудит </w:t>
      </w:r>
      <w:r w:rsidR="002C6643">
        <w:t>способствует достижению Обществом</w:t>
      </w:r>
      <w:r>
        <w:t xml:space="preserve"> поставленных целей, используя систематизированный и последовательный подход к оценке и выработке рекомендаций по повышению эффективности управления рисками, внутреннего контроля и корпоративного управ</w:t>
      </w:r>
      <w:r w:rsidR="00665769">
        <w:t>ления;</w:t>
      </w:r>
    </w:p>
    <w:p w:rsidR="009A1D28" w:rsidRDefault="00665769" w:rsidP="00291A8B">
      <w:pPr>
        <w:pStyle w:val="a7"/>
        <w:spacing w:after="40"/>
        <w:ind w:firstLine="426"/>
      </w:pPr>
      <w:r>
        <w:t xml:space="preserve">1.7.2. </w:t>
      </w:r>
      <w:r w:rsidR="009A1D28" w:rsidRPr="009A1D28">
        <w:rPr>
          <w:i/>
        </w:rPr>
        <w:t>Объект аудита</w:t>
      </w:r>
      <w:r w:rsidR="009A1D28">
        <w:t xml:space="preserve"> – бизнес-процессы, бизнес-функции, проекты (инициативы), деятельность структурных подразделений Общества, информационные системы Общества и т.п.;</w:t>
      </w:r>
    </w:p>
    <w:p w:rsidR="00665769" w:rsidRDefault="009A1D28" w:rsidP="00291A8B">
      <w:pPr>
        <w:pStyle w:val="a7"/>
        <w:spacing w:after="40"/>
        <w:ind w:firstLine="426"/>
      </w:pPr>
      <w:r w:rsidRPr="009A1D28">
        <w:t xml:space="preserve">1.7.3. </w:t>
      </w:r>
      <w:r w:rsidR="00665769" w:rsidRPr="00291A8B">
        <w:rPr>
          <w:i/>
        </w:rPr>
        <w:t>Риск</w:t>
      </w:r>
      <w:r w:rsidR="00665769">
        <w:t xml:space="preserve"> – возможность наступления какого-либо события, которое может оказать влияние на достижение целей. Риск измеряется путем оценки последствий и вероятности</w:t>
      </w:r>
      <w:r w:rsidR="00291A8B">
        <w:t xml:space="preserve"> наступления события;</w:t>
      </w:r>
    </w:p>
    <w:p w:rsidR="00291A8B" w:rsidRDefault="00291A8B" w:rsidP="00291A8B">
      <w:pPr>
        <w:pStyle w:val="a7"/>
        <w:spacing w:after="40"/>
        <w:ind w:firstLine="426"/>
      </w:pPr>
      <w:r>
        <w:t>1.7.</w:t>
      </w:r>
      <w:r w:rsidR="009A1D28">
        <w:t>4</w:t>
      </w:r>
      <w:r>
        <w:t xml:space="preserve">. </w:t>
      </w:r>
      <w:r w:rsidRPr="00291A8B">
        <w:rPr>
          <w:i/>
        </w:rPr>
        <w:t xml:space="preserve">Риск-аппетит </w:t>
      </w:r>
      <w:r>
        <w:t>– уровень риска, принимаемый Обществом как приемлемый.</w:t>
      </w:r>
    </w:p>
    <w:p w:rsidR="007E3667" w:rsidRPr="007E3667" w:rsidRDefault="009A1D28" w:rsidP="00752B26">
      <w:pPr>
        <w:spacing w:after="60"/>
        <w:ind w:firstLine="426"/>
        <w:jc w:val="both"/>
      </w:pPr>
      <w:r>
        <w:t>1.7.5</w:t>
      </w:r>
      <w:r w:rsidR="00291A8B">
        <w:t xml:space="preserve">. </w:t>
      </w:r>
      <w:r w:rsidR="007E3667">
        <w:rPr>
          <w:i/>
        </w:rPr>
        <w:t>Система управления</w:t>
      </w:r>
      <w:r w:rsidR="00291A8B" w:rsidRPr="00291A8B">
        <w:rPr>
          <w:i/>
        </w:rPr>
        <w:t xml:space="preserve"> рисками</w:t>
      </w:r>
      <w:r w:rsidR="00291A8B">
        <w:t xml:space="preserve"> –</w:t>
      </w:r>
      <w:r w:rsidR="007E3667">
        <w:t xml:space="preserve"> с</w:t>
      </w:r>
      <w:r w:rsidR="007E3667" w:rsidRPr="007E3667">
        <w:t xml:space="preserve">овокупность непрерывных процессов, осуществляемых субъектами системы управления рисками </w:t>
      </w:r>
      <w:r w:rsidR="00752B26" w:rsidRPr="007E3667">
        <w:t>и внутреннего контроля</w:t>
      </w:r>
      <w:r w:rsidR="00297805">
        <w:t>(</w:t>
      </w:r>
      <w:r w:rsidR="00297805" w:rsidRPr="00E34734">
        <w:t>Совет</w:t>
      </w:r>
      <w:r w:rsidR="00752B26">
        <w:t>ом</w:t>
      </w:r>
      <w:r w:rsidR="00297805" w:rsidRPr="00E34734">
        <w:t xml:space="preserve"> дирек</w:t>
      </w:r>
      <w:r w:rsidR="00297805">
        <w:t>торов</w:t>
      </w:r>
      <w:r w:rsidR="00752B26">
        <w:t>, Генеральным</w:t>
      </w:r>
      <w:r w:rsidR="00297805">
        <w:t xml:space="preserve"> директор</w:t>
      </w:r>
      <w:r w:rsidR="00752B26">
        <w:t>ом</w:t>
      </w:r>
      <w:r w:rsidR="00297805">
        <w:t>, ру</w:t>
      </w:r>
      <w:r w:rsidR="00752B26">
        <w:t>ководителями</w:t>
      </w:r>
      <w:r w:rsidR="00297805">
        <w:t xml:space="preserve"> по направлениям деятельности Общества, </w:t>
      </w:r>
      <w:r w:rsidR="00297805" w:rsidRPr="00E34734">
        <w:t>руководите</w:t>
      </w:r>
      <w:r w:rsidR="00752B26">
        <w:t>лями</w:t>
      </w:r>
      <w:r w:rsidR="00297805" w:rsidRPr="00E34734">
        <w:t xml:space="preserve"> структурных подразделений </w:t>
      </w:r>
      <w:r w:rsidR="00752B26">
        <w:t>и работниками</w:t>
      </w:r>
      <w:r w:rsidR="00297805" w:rsidRPr="00E34734">
        <w:t xml:space="preserve"> Общества</w:t>
      </w:r>
      <w:r w:rsidR="00297805">
        <w:t>)</w:t>
      </w:r>
      <w:r w:rsidR="007E3667" w:rsidRPr="007E3667">
        <w:t>, и направленных на анализ, оценку рис</w:t>
      </w:r>
      <w:r w:rsidR="00752B26">
        <w:t>ков и</w:t>
      </w:r>
      <w:r w:rsidR="007E3667" w:rsidRPr="007E3667">
        <w:t xml:space="preserve"> разработку мероприятий по их минимизации</w:t>
      </w:r>
      <w:r w:rsidR="00752B26">
        <w:t>;</w:t>
      </w:r>
    </w:p>
    <w:p w:rsidR="00752B26" w:rsidRDefault="00291A8B" w:rsidP="002C6643">
      <w:pPr>
        <w:spacing w:after="40"/>
        <w:ind w:firstLine="426"/>
        <w:jc w:val="both"/>
      </w:pPr>
      <w:r>
        <w:t>1.7.</w:t>
      </w:r>
      <w:r w:rsidR="009A1D28">
        <w:t>6</w:t>
      </w:r>
      <w:r>
        <w:t xml:space="preserve">. </w:t>
      </w:r>
      <w:r w:rsidR="00752B26" w:rsidRPr="00752B26">
        <w:rPr>
          <w:i/>
        </w:rPr>
        <w:t>Система внутреннего контроля</w:t>
      </w:r>
      <w:r w:rsidR="00752B26">
        <w:t xml:space="preserve"> – </w:t>
      </w:r>
      <w:r w:rsidR="00752B26" w:rsidRPr="00E34734">
        <w:t>совокупность организационных мер, методик, процедур, норм корпоративной культуры и действий, предпринимаемых в качестве средств для обеспечения финансовой устойчивости Общества, достижения оптимального баланса между ростом стоимости Общества, прибыльностью и рисками, для упорядоченного и эффективного ведения хозяйственной деятельности, обеспечения сохранности активов, выявления, исправления и предотвращения нарушений, своевременной подготовки достоверной финансовой от</w:t>
      </w:r>
      <w:r w:rsidR="00752B26">
        <w:t>четности;</w:t>
      </w:r>
    </w:p>
    <w:p w:rsidR="00EE5FD1" w:rsidRDefault="00752B26" w:rsidP="002C6643">
      <w:pPr>
        <w:autoSpaceDE w:val="0"/>
        <w:autoSpaceDN w:val="0"/>
        <w:adjustRightInd w:val="0"/>
        <w:spacing w:after="40"/>
        <w:ind w:firstLine="426"/>
        <w:jc w:val="both"/>
      </w:pPr>
      <w:r>
        <w:t xml:space="preserve">1.7.7. </w:t>
      </w:r>
      <w:r w:rsidR="009C7E9D" w:rsidRPr="00EE5FD1">
        <w:rPr>
          <w:i/>
        </w:rPr>
        <w:t>Комитет по аудиту</w:t>
      </w:r>
      <w:r w:rsidR="00EE5FD1">
        <w:t xml:space="preserve">– комитет по аудиту при Совете директоров Общества, формируемый Советом директоров в соответствии с Федеральным законом </w:t>
      </w:r>
      <w:r w:rsidR="00A8562C">
        <w:t>«</w:t>
      </w:r>
      <w:r w:rsidR="00EE5FD1">
        <w:t>Об акционерных обществах</w:t>
      </w:r>
      <w:r w:rsidR="00A8562C">
        <w:t>»</w:t>
      </w:r>
      <w:r w:rsidR="00EE5FD1">
        <w:t xml:space="preserve"> для предварительного рассмотрения вопросов, связанных с контролем за финансово-хозяйственной деятельностью Общества, в том числе с оценкой независимости аудитора Общества и отсутствием у него конфликта интересов, а также с оценкой качества проведения аудита бухгалтерской (финансовой) отчетности Общества.</w:t>
      </w:r>
    </w:p>
    <w:p w:rsidR="00E66D11" w:rsidRDefault="00E66D11" w:rsidP="00AB0035">
      <w:pPr>
        <w:autoSpaceDE w:val="0"/>
        <w:autoSpaceDN w:val="0"/>
        <w:adjustRightInd w:val="0"/>
        <w:ind w:firstLine="426"/>
        <w:jc w:val="both"/>
      </w:pPr>
      <w:r>
        <w:t xml:space="preserve">1.7.8. </w:t>
      </w:r>
      <w:r w:rsidR="007D339F" w:rsidRPr="007D339F">
        <w:rPr>
          <w:i/>
        </w:rPr>
        <w:t>Конфликт интересов</w:t>
      </w:r>
      <w:r w:rsidR="007D339F">
        <w:t xml:space="preserve"> – любые ситуации и отношения, в которых у внутреннего аудитора имеется конкурирующий профессиональный или личный интерес, и которые фактически являются или могут быть восприняты как не отвечающие интересам Общества;</w:t>
      </w:r>
    </w:p>
    <w:p w:rsidR="00313F31" w:rsidRPr="000943DB" w:rsidRDefault="00313F31" w:rsidP="000943DB">
      <w:pPr>
        <w:jc w:val="both"/>
        <w:rPr>
          <w:sz w:val="28"/>
          <w:szCs w:val="28"/>
        </w:rPr>
      </w:pPr>
    </w:p>
    <w:p w:rsidR="00AD3777" w:rsidRDefault="00AD3777" w:rsidP="00AD3777">
      <w:pPr>
        <w:shd w:val="clear" w:color="auto" w:fill="FFFFFF"/>
        <w:jc w:val="center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 xml:space="preserve">2. </w:t>
      </w:r>
      <w:r w:rsidR="005D19CE">
        <w:rPr>
          <w:bCs/>
          <w:color w:val="000000"/>
          <w:spacing w:val="1"/>
        </w:rPr>
        <w:t>ОРГАНИЗАЦИЯ</w:t>
      </w:r>
      <w:r w:rsidR="00AA17A8">
        <w:rPr>
          <w:bCs/>
          <w:color w:val="000000"/>
          <w:spacing w:val="1"/>
        </w:rPr>
        <w:t xml:space="preserve"> ВНУТРЕННЕГО АУДИТА</w:t>
      </w:r>
    </w:p>
    <w:p w:rsidR="00AD3777" w:rsidRPr="00383CD4" w:rsidRDefault="00AD3777" w:rsidP="00AD3777">
      <w:pPr>
        <w:shd w:val="clear" w:color="auto" w:fill="FFFFFF"/>
        <w:rPr>
          <w:bCs/>
          <w:color w:val="000000"/>
          <w:spacing w:val="1"/>
          <w:sz w:val="16"/>
          <w:szCs w:val="16"/>
        </w:rPr>
      </w:pPr>
    </w:p>
    <w:p w:rsidR="001F2F2A" w:rsidRPr="00ED6C28" w:rsidRDefault="000D0B98" w:rsidP="00665753">
      <w:pPr>
        <w:pStyle w:val="a7"/>
        <w:spacing w:after="80"/>
        <w:ind w:firstLine="426"/>
        <w:rPr>
          <w:color w:val="FF0000"/>
        </w:rPr>
      </w:pPr>
      <w:r>
        <w:rPr>
          <w:spacing w:val="1"/>
        </w:rPr>
        <w:t>2.1</w:t>
      </w:r>
      <w:r w:rsidR="0048287A">
        <w:rPr>
          <w:spacing w:val="1"/>
        </w:rPr>
        <w:t xml:space="preserve">. </w:t>
      </w:r>
      <w:r w:rsidR="00AD3777">
        <w:rPr>
          <w:spacing w:val="1"/>
        </w:rPr>
        <w:t xml:space="preserve">Внутренний аудит в Обществе организуется посредством </w:t>
      </w:r>
      <w:r w:rsidR="00291A8B">
        <w:rPr>
          <w:spacing w:val="1"/>
        </w:rPr>
        <w:t xml:space="preserve">введения должности </w:t>
      </w:r>
      <w:r w:rsidR="008B13E4">
        <w:rPr>
          <w:spacing w:val="1"/>
        </w:rPr>
        <w:t>–Руководитель внутреннего аудита</w:t>
      </w:r>
      <w:r w:rsidR="00291A8B" w:rsidRPr="008B13E4">
        <w:rPr>
          <w:spacing w:val="1"/>
        </w:rPr>
        <w:t xml:space="preserve">(далее – </w:t>
      </w:r>
      <w:r w:rsidR="00F9558B">
        <w:rPr>
          <w:spacing w:val="1"/>
        </w:rPr>
        <w:t>Руководитель ВА</w:t>
      </w:r>
      <w:r w:rsidR="00291A8B" w:rsidRPr="008B13E4">
        <w:rPr>
          <w:spacing w:val="1"/>
        </w:rPr>
        <w:t>)</w:t>
      </w:r>
      <w:r w:rsidR="001F2F2A" w:rsidRPr="008B13E4">
        <w:t>.</w:t>
      </w:r>
    </w:p>
    <w:p w:rsidR="000D0B98" w:rsidRDefault="000D0B98" w:rsidP="00665753">
      <w:pPr>
        <w:pStyle w:val="a7"/>
        <w:spacing w:after="80"/>
        <w:ind w:firstLine="426"/>
      </w:pPr>
      <w:r>
        <w:t xml:space="preserve">2.2. </w:t>
      </w:r>
      <w:r w:rsidR="00F9558B">
        <w:t xml:space="preserve">Руководитель ВА </w:t>
      </w:r>
      <w:r>
        <w:t>является лицом, отвечающим за организацию и осуществление в Обществе внутреннего аудита.</w:t>
      </w:r>
    </w:p>
    <w:p w:rsidR="00D62ED8" w:rsidRDefault="000D0B98" w:rsidP="001F2F2A">
      <w:pPr>
        <w:pStyle w:val="a7"/>
        <w:spacing w:after="20"/>
        <w:ind w:firstLine="426"/>
      </w:pPr>
      <w:r>
        <w:t>2.3</w:t>
      </w:r>
      <w:r w:rsidR="001F2F2A">
        <w:t xml:space="preserve">. </w:t>
      </w:r>
      <w:r w:rsidR="00F9558B">
        <w:t xml:space="preserve">Руководитель ВА </w:t>
      </w:r>
      <w:r>
        <w:t>в целях предотвращения конфликта интересов</w:t>
      </w:r>
      <w:r w:rsidR="00D62ED8">
        <w:t>, обеспечения условий его независимости и объективности назначается на должность и освобождается от занимаемой должности приказом Генерального</w:t>
      </w:r>
      <w:r w:rsidR="003E5DB5">
        <w:t xml:space="preserve"> директора Общества, издаваемым</w:t>
      </w:r>
      <w:r w:rsidR="00D62ED8">
        <w:t xml:space="preserve"> на основании решения Совета директоров Общества о назначении, освобождении от должности</w:t>
      </w:r>
      <w:r w:rsidR="00F9558B">
        <w:t xml:space="preserve"> Руководителя ВА</w:t>
      </w:r>
      <w:r w:rsidR="00D62ED8">
        <w:t>.</w:t>
      </w:r>
    </w:p>
    <w:p w:rsidR="001A4B61" w:rsidRDefault="001A4B61" w:rsidP="001F2F2A">
      <w:pPr>
        <w:pStyle w:val="a7"/>
        <w:spacing w:after="20"/>
        <w:ind w:firstLine="426"/>
      </w:pPr>
      <w:r>
        <w:t xml:space="preserve">Совет директоров утверждает условия трудового договора с </w:t>
      </w:r>
      <w:r w:rsidR="00F9558B">
        <w:t>Руководителем ВА</w:t>
      </w:r>
      <w:r>
        <w:t>, в том числе размер его заработной платы.</w:t>
      </w:r>
    </w:p>
    <w:p w:rsidR="00AD3777" w:rsidRDefault="00D16427" w:rsidP="001F3E22">
      <w:pPr>
        <w:pStyle w:val="a7"/>
        <w:spacing w:after="80"/>
        <w:ind w:firstLine="426"/>
      </w:pPr>
      <w:r>
        <w:t xml:space="preserve">Трудовой договор с </w:t>
      </w:r>
      <w:r w:rsidR="00F9558B">
        <w:t xml:space="preserve">Руководителем ВА </w:t>
      </w:r>
      <w:r>
        <w:t>от имени Общества подписывает Генераль</w:t>
      </w:r>
      <w:r w:rsidR="00D62ED8">
        <w:t>ный директор</w:t>
      </w:r>
      <w:r>
        <w:t>.</w:t>
      </w:r>
    </w:p>
    <w:p w:rsidR="003E5DB5" w:rsidRDefault="00D62ED8" w:rsidP="00E404FF">
      <w:pPr>
        <w:pStyle w:val="a7"/>
        <w:spacing w:after="40"/>
        <w:ind w:firstLine="426"/>
      </w:pPr>
      <w:r>
        <w:t>2.4</w:t>
      </w:r>
      <w:r w:rsidR="00AD3777">
        <w:t xml:space="preserve">. </w:t>
      </w:r>
      <w:r w:rsidR="00BB5A34">
        <w:t>Н</w:t>
      </w:r>
      <w:r w:rsidR="00B55768">
        <w:t>а должность</w:t>
      </w:r>
      <w:r w:rsidR="000B3960">
        <w:t xml:space="preserve"> </w:t>
      </w:r>
      <w:r w:rsidR="00F9558B">
        <w:t>Руководителя ВА</w:t>
      </w:r>
      <w:r w:rsidR="000B3960">
        <w:t xml:space="preserve"> </w:t>
      </w:r>
      <w:r w:rsidR="00B55768">
        <w:t>может быть</w:t>
      </w:r>
      <w:r w:rsidR="00BB5A34">
        <w:t xml:space="preserve"> назначено</w:t>
      </w:r>
      <w:r w:rsidR="00B55768">
        <w:t xml:space="preserve"> лицо</w:t>
      </w:r>
      <w:r w:rsidR="00980032">
        <w:t>, имеющее</w:t>
      </w:r>
      <w:r w:rsidR="003E5DB5">
        <w:t>:</w:t>
      </w:r>
    </w:p>
    <w:p w:rsidR="003E5DB5" w:rsidRDefault="003E5DB5" w:rsidP="00E404FF">
      <w:pPr>
        <w:pStyle w:val="a7"/>
        <w:spacing w:after="40"/>
        <w:ind w:firstLine="426"/>
      </w:pPr>
      <w:r>
        <w:t xml:space="preserve">- </w:t>
      </w:r>
      <w:r w:rsidR="0019637A">
        <w:t>государственный диплом о высшем</w:t>
      </w:r>
      <w:r w:rsidR="000B3960">
        <w:t xml:space="preserve"> </w:t>
      </w:r>
      <w:r>
        <w:t>образовании (специалитет, магистратура)</w:t>
      </w:r>
      <w:r w:rsidR="00980032">
        <w:t>,</w:t>
      </w:r>
      <w:r w:rsidR="0019637A">
        <w:t xml:space="preserve"> выданный</w:t>
      </w:r>
      <w:r w:rsidR="00465345">
        <w:t xml:space="preserve"> российской образовательной </w:t>
      </w:r>
      <w:r w:rsidR="0019637A">
        <w:t>организацией</w:t>
      </w:r>
      <w:r w:rsidR="00465345">
        <w:t xml:space="preserve"> высшего образования</w:t>
      </w:r>
      <w:r w:rsidR="00980032">
        <w:t>,</w:t>
      </w:r>
      <w:r w:rsidR="00465345">
        <w:t xml:space="preserve"> и (или)</w:t>
      </w:r>
      <w:r w:rsidR="0019637A">
        <w:t xml:space="preserve"> документ об аналогич</w:t>
      </w:r>
      <w:r w:rsidR="007A4F50">
        <w:softHyphen/>
      </w:r>
      <w:r w:rsidR="0019637A">
        <w:t xml:space="preserve">ном образовании </w:t>
      </w:r>
      <w:r w:rsidR="007A4F50">
        <w:t>(</w:t>
      </w:r>
      <w:r w:rsidR="0019637A">
        <w:t>квалификации</w:t>
      </w:r>
      <w:r w:rsidR="007A4F50">
        <w:t>)</w:t>
      </w:r>
      <w:r w:rsidR="0019637A">
        <w:t>, выданный</w:t>
      </w:r>
      <w:r w:rsidR="00D469FD">
        <w:t xml:space="preserve"> иностран</w:t>
      </w:r>
      <w:r w:rsidR="00D469FD">
        <w:softHyphen/>
        <w:t>ной</w:t>
      </w:r>
      <w:r w:rsidR="0019637A">
        <w:t xml:space="preserve"> образовательн</w:t>
      </w:r>
      <w:r w:rsidR="00D469FD">
        <w:t>ой</w:t>
      </w:r>
      <w:r w:rsidR="0019637A">
        <w:t xml:space="preserve"> организа</w:t>
      </w:r>
      <w:r w:rsidR="007A4F50">
        <w:softHyphen/>
      </w:r>
      <w:r w:rsidR="0019637A">
        <w:t>ци</w:t>
      </w:r>
      <w:r w:rsidR="00D469FD">
        <w:t>ей</w:t>
      </w:r>
      <w:r w:rsidR="00485D51">
        <w:t>,</w:t>
      </w:r>
      <w:r w:rsidR="000B3960">
        <w:t xml:space="preserve"> </w:t>
      </w:r>
      <w:r w:rsidR="00D469FD">
        <w:t>признаваемый в Российской Федерации</w:t>
      </w:r>
      <w:r>
        <w:t>;</w:t>
      </w:r>
    </w:p>
    <w:p w:rsidR="00980032" w:rsidRDefault="00980032" w:rsidP="00980032">
      <w:pPr>
        <w:autoSpaceDE w:val="0"/>
        <w:autoSpaceDN w:val="0"/>
        <w:adjustRightInd w:val="0"/>
        <w:spacing w:after="40"/>
        <w:ind w:firstLine="426"/>
        <w:jc w:val="both"/>
      </w:pPr>
      <w:r>
        <w:t>- дополнительное профессиональное образование (программы переподготовки, программы повышения квалификации, программы профессиональной сертификации) в функциональных областях деятельности Общества и (или) в области внутреннего аудита;</w:t>
      </w:r>
    </w:p>
    <w:p w:rsidR="00AD3777" w:rsidRDefault="003E5DB5" w:rsidP="00E404FF">
      <w:pPr>
        <w:pStyle w:val="a7"/>
        <w:spacing w:after="40"/>
        <w:ind w:firstLine="426"/>
      </w:pPr>
      <w:r>
        <w:t>-</w:t>
      </w:r>
      <w:r w:rsidR="000B3960">
        <w:t xml:space="preserve"> </w:t>
      </w:r>
      <w:r>
        <w:t xml:space="preserve">опыт </w:t>
      </w:r>
      <w:r w:rsidR="00E404FF">
        <w:t xml:space="preserve">работы не менее </w:t>
      </w:r>
      <w:r w:rsidR="00980032">
        <w:t>3</w:t>
      </w:r>
      <w:r w:rsidR="00E404FF">
        <w:t xml:space="preserve"> (</w:t>
      </w:r>
      <w:r w:rsidR="00980032">
        <w:t>трех</w:t>
      </w:r>
      <w:r w:rsidR="008B452A">
        <w:t>) лет</w:t>
      </w:r>
      <w:r w:rsidR="000B3960">
        <w:t xml:space="preserve"> </w:t>
      </w:r>
      <w:r w:rsidR="00980032">
        <w:t xml:space="preserve">в области </w:t>
      </w:r>
      <w:r w:rsidR="00E404FF">
        <w:t>внутреннего аудита</w:t>
      </w:r>
      <w:r w:rsidR="00980032">
        <w:t xml:space="preserve"> или функциональной области деятельности Общества</w:t>
      </w:r>
      <w:r w:rsidR="00E404FF">
        <w:t>.</w:t>
      </w:r>
    </w:p>
    <w:p w:rsidR="00E404FF" w:rsidRDefault="003C26CA" w:rsidP="00E404FF">
      <w:pPr>
        <w:pStyle w:val="a7"/>
        <w:spacing w:after="40"/>
        <w:ind w:firstLine="426"/>
      </w:pPr>
      <w:r>
        <w:t>П</w:t>
      </w:r>
      <w:r w:rsidR="00E404FF">
        <w:t xml:space="preserve">редпочтение </w:t>
      </w:r>
      <w:r>
        <w:t xml:space="preserve">среди </w:t>
      </w:r>
      <w:r w:rsidR="00EC7472">
        <w:t>соискателей</w:t>
      </w:r>
      <w:r>
        <w:t xml:space="preserve"> на должность </w:t>
      </w:r>
      <w:r w:rsidR="00D74D22">
        <w:t xml:space="preserve">Руководителя ВА </w:t>
      </w:r>
      <w:r w:rsidR="00E404FF">
        <w:t xml:space="preserve">отдается </w:t>
      </w:r>
      <w:r w:rsidR="00EC7472">
        <w:t>лицам</w:t>
      </w:r>
      <w:r w:rsidR="00E404FF">
        <w:t>, имеющим:</w:t>
      </w:r>
    </w:p>
    <w:p w:rsidR="00E404FF" w:rsidRDefault="00E404FF" w:rsidP="003F35C0">
      <w:pPr>
        <w:pStyle w:val="a7"/>
        <w:spacing w:after="20"/>
        <w:ind w:firstLine="426"/>
      </w:pPr>
      <w:r>
        <w:t xml:space="preserve">- </w:t>
      </w:r>
      <w:r w:rsidR="003762DC">
        <w:t xml:space="preserve">квалификационный </w:t>
      </w:r>
      <w:r w:rsidR="00CB6F6B">
        <w:t>аттестат аудитора</w:t>
      </w:r>
      <w:r w:rsidR="003762DC">
        <w:t>,</w:t>
      </w:r>
      <w:r w:rsidR="008E6FE0">
        <w:t xml:space="preserve"> выд</w:t>
      </w:r>
      <w:r w:rsidR="003762DC">
        <w:t>а</w:t>
      </w:r>
      <w:r w:rsidR="008E6FE0">
        <w:t>нный</w:t>
      </w:r>
      <w:r w:rsidR="003762DC">
        <w:t xml:space="preserve"> саморегулируемой организацией аудиторов в соответствии с Федеральным законом от 30.12.2008 № 307-ФЗ </w:t>
      </w:r>
      <w:r w:rsidR="00A8562C">
        <w:t>«</w:t>
      </w:r>
      <w:r w:rsidR="003762DC">
        <w:t>Об аудиторской деятельности</w:t>
      </w:r>
      <w:r w:rsidR="00A8562C">
        <w:t>»</w:t>
      </w:r>
      <w:r w:rsidR="008E6FE0">
        <w:t>, и членство в саморегулируемой организации аудиторов</w:t>
      </w:r>
      <w:r w:rsidR="00CB6F6B">
        <w:t>;</w:t>
      </w:r>
    </w:p>
    <w:p w:rsidR="00CB6F6B" w:rsidRDefault="000029F6" w:rsidP="003F35C0">
      <w:pPr>
        <w:pStyle w:val="a7"/>
        <w:spacing w:after="20"/>
        <w:ind w:firstLine="426"/>
      </w:pPr>
      <w:r>
        <w:t xml:space="preserve">- </w:t>
      </w:r>
      <w:r w:rsidR="00B76DA6">
        <w:t>международную квалификацию</w:t>
      </w:r>
      <w:r w:rsidR="00A8562C">
        <w:t xml:space="preserve"> «</w:t>
      </w:r>
      <w:r w:rsidR="00142574">
        <w:t>Дипломи</w:t>
      </w:r>
      <w:r w:rsidR="00A368B2">
        <w:softHyphen/>
      </w:r>
      <w:r w:rsidR="00142574">
        <w:t>рованный внутренний аудитор</w:t>
      </w:r>
      <w:r w:rsidR="00A8562C">
        <w:t>»</w:t>
      </w:r>
      <w:r w:rsidR="008B452A">
        <w:t xml:space="preserve"> (</w:t>
      </w:r>
      <w:r w:rsidR="008B452A">
        <w:rPr>
          <w:lang w:val="en-US"/>
        </w:rPr>
        <w:t>Certified</w:t>
      </w:r>
      <w:r w:rsidR="000B3960">
        <w:t xml:space="preserve"> </w:t>
      </w:r>
      <w:r w:rsidR="008B452A">
        <w:rPr>
          <w:lang w:val="en-US"/>
        </w:rPr>
        <w:t>I</w:t>
      </w:r>
      <w:r>
        <w:rPr>
          <w:lang w:val="en-US"/>
        </w:rPr>
        <w:t>nternal</w:t>
      </w:r>
      <w:r w:rsidR="000B3960">
        <w:t xml:space="preserve"> </w:t>
      </w:r>
      <w:r>
        <w:rPr>
          <w:lang w:val="en-US"/>
        </w:rPr>
        <w:t>Auditor</w:t>
      </w:r>
      <w:r w:rsidR="003F35C0" w:rsidRPr="003F35C0">
        <w:t xml:space="preserve">, </w:t>
      </w:r>
      <w:r w:rsidR="003F35C0">
        <w:rPr>
          <w:lang w:val="en-US"/>
        </w:rPr>
        <w:t>CIA</w:t>
      </w:r>
      <w:r w:rsidR="004E1F43" w:rsidRPr="004E1F43">
        <w:t>)</w:t>
      </w:r>
      <w:r w:rsidR="003F35C0">
        <w:t>, присвоенную м</w:t>
      </w:r>
      <w:r w:rsidR="00CB6F6B">
        <w:t>еждународн</w:t>
      </w:r>
      <w:r>
        <w:t>ым</w:t>
      </w:r>
      <w:r w:rsidR="003F35C0">
        <w:t xml:space="preserve"> И</w:t>
      </w:r>
      <w:r w:rsidR="00CB6F6B">
        <w:t>нсти</w:t>
      </w:r>
      <w:r w:rsidR="00A368B2">
        <w:softHyphen/>
      </w:r>
      <w:r w:rsidR="00CB6F6B">
        <w:t>ту</w:t>
      </w:r>
      <w:r>
        <w:t>том</w:t>
      </w:r>
      <w:r w:rsidR="00CB6F6B">
        <w:t xml:space="preserve"> внутренних аудиторов;</w:t>
      </w:r>
    </w:p>
    <w:p w:rsidR="00CB6F6B" w:rsidRPr="00142574" w:rsidRDefault="00CB6F6B" w:rsidP="00DC315A">
      <w:pPr>
        <w:pStyle w:val="a7"/>
        <w:spacing w:after="80"/>
        <w:ind w:firstLine="426"/>
      </w:pPr>
      <w:r>
        <w:t>- квалификацию внутреннего аудитора</w:t>
      </w:r>
      <w:r w:rsidR="00142574">
        <w:t>, подтвержденную Международной федерацией бухгалтеров –</w:t>
      </w:r>
      <w:r w:rsidR="003762DC">
        <w:rPr>
          <w:lang w:val="en-US"/>
        </w:rPr>
        <w:t>IFAC</w:t>
      </w:r>
      <w:r w:rsidR="00142574">
        <w:t>.</w:t>
      </w:r>
    </w:p>
    <w:p w:rsidR="00EC7472" w:rsidRDefault="009106AC" w:rsidP="00560FAD">
      <w:pPr>
        <w:pStyle w:val="a7"/>
        <w:spacing w:after="80"/>
        <w:ind w:firstLine="426"/>
      </w:pPr>
      <w:bookmarkStart w:id="1" w:name="_Hlk57910003"/>
      <w:r>
        <w:t xml:space="preserve">К работе в должности </w:t>
      </w:r>
      <w:bookmarkStart w:id="2" w:name="_Hlk57910165"/>
      <w:r w:rsidR="00690058">
        <w:t>Руководителя ВА</w:t>
      </w:r>
      <w:bookmarkEnd w:id="2"/>
      <w:r>
        <w:t xml:space="preserve"> допускается лицо, </w:t>
      </w:r>
      <w:bookmarkEnd w:id="1"/>
      <w:r>
        <w:t>не совмещающее данную должность с управленческими должностями в Обществе.</w:t>
      </w:r>
    </w:p>
    <w:p w:rsidR="009106AC" w:rsidRDefault="00560FAD" w:rsidP="00560FAD">
      <w:pPr>
        <w:autoSpaceDE w:val="0"/>
        <w:autoSpaceDN w:val="0"/>
        <w:adjustRightInd w:val="0"/>
        <w:spacing w:after="80"/>
        <w:ind w:firstLine="426"/>
        <w:jc w:val="both"/>
      </w:pPr>
      <w:r>
        <w:t xml:space="preserve">2.5. </w:t>
      </w:r>
      <w:r w:rsidR="00690058">
        <w:t xml:space="preserve">К работе в должности Руководителя ВА  допускается лицо, прекратившее трудовые отношения с Обществом </w:t>
      </w:r>
      <w:r w:rsidR="0017551D">
        <w:t xml:space="preserve">не менее чем за </w:t>
      </w:r>
      <w:r>
        <w:t>12 (двенадцат</w:t>
      </w:r>
      <w:r w:rsidR="006F506D">
        <w:t>ь</w:t>
      </w:r>
      <w:r>
        <w:t>)</w:t>
      </w:r>
      <w:r w:rsidR="009106AC">
        <w:t xml:space="preserve"> месяцев</w:t>
      </w:r>
      <w:r>
        <w:t>.</w:t>
      </w:r>
    </w:p>
    <w:p w:rsidR="00F0505D" w:rsidRDefault="00560FAD" w:rsidP="00F0505D">
      <w:pPr>
        <w:autoSpaceDE w:val="0"/>
        <w:autoSpaceDN w:val="0"/>
        <w:adjustRightInd w:val="0"/>
        <w:spacing w:after="60"/>
        <w:ind w:firstLine="426"/>
        <w:jc w:val="both"/>
      </w:pPr>
      <w:r>
        <w:t>2.6.</w:t>
      </w:r>
      <w:r w:rsidR="006F506D">
        <w:t xml:space="preserve">Руководитель ВА </w:t>
      </w:r>
      <w:r w:rsidR="00F0505D">
        <w:t>должен знать:</w:t>
      </w:r>
    </w:p>
    <w:p w:rsidR="00F0505D" w:rsidRDefault="00F0505D" w:rsidP="00F0505D">
      <w:pPr>
        <w:autoSpaceDE w:val="0"/>
        <w:autoSpaceDN w:val="0"/>
        <w:adjustRightInd w:val="0"/>
        <w:ind w:left="709" w:hanging="142"/>
        <w:jc w:val="both"/>
      </w:pPr>
      <w:r>
        <w:t>- международные профессиональные стандарты внутреннего аудита;</w:t>
      </w:r>
    </w:p>
    <w:p w:rsidR="00F0505D" w:rsidRDefault="00F0505D" w:rsidP="00F0505D">
      <w:pPr>
        <w:autoSpaceDE w:val="0"/>
        <w:autoSpaceDN w:val="0"/>
        <w:adjustRightInd w:val="0"/>
        <w:ind w:left="709" w:hanging="142"/>
        <w:jc w:val="both"/>
      </w:pPr>
      <w:r>
        <w:t>- международные концепции и стандарты по управлению рисками и внутреннему контролю;</w:t>
      </w:r>
    </w:p>
    <w:p w:rsidR="00512FE9" w:rsidRDefault="00512FE9" w:rsidP="00F0505D">
      <w:pPr>
        <w:autoSpaceDE w:val="0"/>
        <w:autoSpaceDN w:val="0"/>
        <w:adjustRightInd w:val="0"/>
        <w:ind w:left="709" w:hanging="142"/>
        <w:jc w:val="both"/>
      </w:pPr>
      <w:r>
        <w:t>- Кодекс этики международного Института внутренних аудиторов;</w:t>
      </w:r>
    </w:p>
    <w:p w:rsidR="00F0505D" w:rsidRDefault="00F0505D" w:rsidP="00F0505D">
      <w:pPr>
        <w:autoSpaceDE w:val="0"/>
        <w:autoSpaceDN w:val="0"/>
        <w:adjustRightInd w:val="0"/>
        <w:ind w:left="709" w:hanging="142"/>
        <w:jc w:val="both"/>
      </w:pPr>
      <w:r>
        <w:t>- методы оценки и управления рисками внутрикорпоративных злоупотреблений, в том числе мошенничества;</w:t>
      </w:r>
    </w:p>
    <w:p w:rsidR="00F0505D" w:rsidRDefault="00F0505D" w:rsidP="00F0505D">
      <w:pPr>
        <w:autoSpaceDE w:val="0"/>
        <w:autoSpaceDN w:val="0"/>
        <w:adjustRightInd w:val="0"/>
        <w:ind w:left="709" w:hanging="142"/>
        <w:jc w:val="both"/>
      </w:pPr>
      <w:r>
        <w:t>- трудовое, гражданское, административное законодательство Российской Федерации;</w:t>
      </w:r>
    </w:p>
    <w:p w:rsidR="00F0505D" w:rsidRDefault="00F0505D" w:rsidP="00F0505D">
      <w:pPr>
        <w:autoSpaceDE w:val="0"/>
        <w:autoSpaceDN w:val="0"/>
        <w:adjustRightInd w:val="0"/>
        <w:ind w:left="709" w:hanging="142"/>
        <w:jc w:val="both"/>
      </w:pPr>
      <w:r>
        <w:t>- принципы организации и порядок функционирования бизнеса, бизнес-модели, процессов и процедур Общества;</w:t>
      </w:r>
    </w:p>
    <w:p w:rsidR="00F0505D" w:rsidRDefault="00F0505D" w:rsidP="00F0505D">
      <w:pPr>
        <w:autoSpaceDE w:val="0"/>
        <w:autoSpaceDN w:val="0"/>
        <w:adjustRightInd w:val="0"/>
        <w:ind w:left="709" w:hanging="142"/>
        <w:jc w:val="both"/>
      </w:pPr>
      <w:r>
        <w:t>- локальные нормативные акты и организационно-распорядительные документы Общества;</w:t>
      </w:r>
    </w:p>
    <w:p w:rsidR="00F0505D" w:rsidRDefault="00F0505D" w:rsidP="00F0505D">
      <w:pPr>
        <w:autoSpaceDE w:val="0"/>
        <w:autoSpaceDN w:val="0"/>
        <w:adjustRightInd w:val="0"/>
        <w:ind w:left="709" w:hanging="142"/>
        <w:jc w:val="both"/>
      </w:pPr>
      <w:r>
        <w:t>- основы предпринимательской деятельности, организационного проектирования и развития;</w:t>
      </w:r>
    </w:p>
    <w:p w:rsidR="00F0505D" w:rsidRDefault="00F0505D" w:rsidP="00F0505D">
      <w:pPr>
        <w:autoSpaceDE w:val="0"/>
        <w:autoSpaceDN w:val="0"/>
        <w:adjustRightInd w:val="0"/>
        <w:ind w:left="709" w:hanging="142"/>
        <w:jc w:val="both"/>
      </w:pPr>
      <w:r>
        <w:t>- основы информационных технологий и информационной безопасности;</w:t>
      </w:r>
    </w:p>
    <w:p w:rsidR="00F0505D" w:rsidRDefault="00F0505D" w:rsidP="00F0505D">
      <w:pPr>
        <w:autoSpaceDE w:val="0"/>
        <w:autoSpaceDN w:val="0"/>
        <w:adjustRightInd w:val="0"/>
        <w:ind w:left="709" w:hanging="142"/>
        <w:jc w:val="both"/>
      </w:pPr>
      <w:r>
        <w:t>- основы теории коммуникации, теории мотивации;</w:t>
      </w:r>
    </w:p>
    <w:p w:rsidR="00F0505D" w:rsidRDefault="00F0505D" w:rsidP="00F0505D">
      <w:pPr>
        <w:autoSpaceDE w:val="0"/>
        <w:autoSpaceDN w:val="0"/>
        <w:adjustRightInd w:val="0"/>
        <w:ind w:left="709" w:hanging="142"/>
        <w:jc w:val="both"/>
      </w:pPr>
      <w:r>
        <w:t>- принципы, методы и инструменты взаи</w:t>
      </w:r>
      <w:r w:rsidR="000A5097">
        <w:t>модействия акционеров, С</w:t>
      </w:r>
      <w:r>
        <w:t xml:space="preserve">овета директоров и руководителей </w:t>
      </w:r>
      <w:r w:rsidR="000A5097">
        <w:t>Общества</w:t>
      </w:r>
      <w:r>
        <w:t>;</w:t>
      </w:r>
    </w:p>
    <w:p w:rsidR="00F0505D" w:rsidRDefault="00F0505D" w:rsidP="00F0505D">
      <w:pPr>
        <w:autoSpaceDE w:val="0"/>
        <w:autoSpaceDN w:val="0"/>
        <w:adjustRightInd w:val="0"/>
        <w:ind w:left="709" w:hanging="142"/>
        <w:jc w:val="both"/>
      </w:pPr>
      <w:r>
        <w:t xml:space="preserve">- Правила внутреннего </w:t>
      </w:r>
      <w:r w:rsidR="000A5097">
        <w:t>трудового распорядка Общества</w:t>
      </w:r>
      <w:r>
        <w:t>;</w:t>
      </w:r>
    </w:p>
    <w:p w:rsidR="00F0505D" w:rsidRDefault="00F0505D" w:rsidP="00F0505D">
      <w:pPr>
        <w:autoSpaceDE w:val="0"/>
        <w:autoSpaceDN w:val="0"/>
        <w:adjustRightInd w:val="0"/>
        <w:spacing w:after="120"/>
        <w:ind w:left="709" w:hanging="142"/>
        <w:jc w:val="both"/>
      </w:pPr>
      <w:r>
        <w:t>- требования охраны труда, производственной санитарии и пожарной без</w:t>
      </w:r>
      <w:r w:rsidR="000A5097">
        <w:t>опасности.</w:t>
      </w:r>
    </w:p>
    <w:p w:rsidR="00E60691" w:rsidRPr="00192A34" w:rsidRDefault="000A5097" w:rsidP="00D03DEA">
      <w:pPr>
        <w:pStyle w:val="a7"/>
        <w:spacing w:after="20"/>
        <w:ind w:firstLine="426"/>
      </w:pPr>
      <w:r>
        <w:t>2.7</w:t>
      </w:r>
      <w:r w:rsidR="00E60691">
        <w:t>. Помимо настоящего Положения п</w:t>
      </w:r>
      <w:r w:rsidR="00F0505D">
        <w:t xml:space="preserve">рава, должностные обязанности, </w:t>
      </w:r>
      <w:r w:rsidR="00E60691">
        <w:t xml:space="preserve">ответственность </w:t>
      </w:r>
      <w:bookmarkStart w:id="3" w:name="_Hlk57910289"/>
      <w:r w:rsidR="006F506D">
        <w:t>Руководителя ВА</w:t>
      </w:r>
      <w:bookmarkEnd w:id="3"/>
      <w:r w:rsidR="00E60691">
        <w:t xml:space="preserve"> регламентируются </w:t>
      </w:r>
      <w:r w:rsidR="00560FAD">
        <w:t xml:space="preserve">также </w:t>
      </w:r>
      <w:r w:rsidR="00E60691" w:rsidRPr="006F506D">
        <w:t>должностн</w:t>
      </w:r>
      <w:r w:rsidR="00560FAD" w:rsidRPr="006F506D">
        <w:t xml:space="preserve">ой </w:t>
      </w:r>
      <w:r w:rsidR="00560FAD" w:rsidRPr="00192A34">
        <w:t>инструкцией</w:t>
      </w:r>
      <w:r w:rsidR="00A8562C" w:rsidRPr="00192A34">
        <w:t xml:space="preserve"> Руководителя ВА</w:t>
      </w:r>
      <w:r w:rsidR="00E311E6" w:rsidRPr="00192A34">
        <w:t>, разрабатываем</w:t>
      </w:r>
      <w:r w:rsidR="00560FAD" w:rsidRPr="00192A34">
        <w:t>ой</w:t>
      </w:r>
      <w:r w:rsidR="00E311E6" w:rsidRPr="00192A34">
        <w:t xml:space="preserve"> в соответствии с </w:t>
      </w:r>
      <w:r w:rsidR="00D03DEA" w:rsidRPr="00192A34">
        <w:t>действующ</w:t>
      </w:r>
      <w:r w:rsidR="00640211" w:rsidRPr="00192A34">
        <w:t>им</w:t>
      </w:r>
      <w:r w:rsidR="00D03DEA" w:rsidRPr="00192A34">
        <w:t xml:space="preserve"> в Обществе</w:t>
      </w:r>
      <w:r w:rsidR="000B3960">
        <w:t xml:space="preserve"> </w:t>
      </w:r>
      <w:r w:rsidR="00C303CC" w:rsidRPr="00192A34">
        <w:t>локальным актом, регулирующим порядок разработки, согласования и утверждения должностных инструкций</w:t>
      </w:r>
      <w:r w:rsidR="00192A34">
        <w:t>.</w:t>
      </w:r>
    </w:p>
    <w:p w:rsidR="00D03DEA" w:rsidRPr="006F506D" w:rsidRDefault="00D03DEA" w:rsidP="00E840AE">
      <w:pPr>
        <w:pStyle w:val="a7"/>
        <w:spacing w:after="80"/>
        <w:ind w:firstLine="426"/>
      </w:pPr>
      <w:r w:rsidRPr="006F506D">
        <w:t>Должностна</w:t>
      </w:r>
      <w:r w:rsidR="00D90964" w:rsidRPr="006F506D">
        <w:t xml:space="preserve">я инструкция на </w:t>
      </w:r>
      <w:bookmarkStart w:id="4" w:name="_Hlk57910631"/>
      <w:r w:rsidR="006F506D">
        <w:t>Руководителя ВА</w:t>
      </w:r>
      <w:bookmarkEnd w:id="4"/>
      <w:r w:rsidR="000B3960">
        <w:t xml:space="preserve"> </w:t>
      </w:r>
      <w:r w:rsidRPr="006F506D">
        <w:t>утверждается Генеральным директором по согласованию с Советом директоров Общества.</w:t>
      </w:r>
    </w:p>
    <w:p w:rsidR="00AD3777" w:rsidRDefault="000A5097" w:rsidP="00AC4DCD">
      <w:pPr>
        <w:pStyle w:val="a7"/>
        <w:spacing w:after="20"/>
        <w:ind w:firstLine="426"/>
      </w:pPr>
      <w:r w:rsidRPr="006F506D">
        <w:t>2.8</w:t>
      </w:r>
      <w:r w:rsidR="00E840AE" w:rsidRPr="006F506D">
        <w:t xml:space="preserve">. </w:t>
      </w:r>
      <w:r w:rsidR="00AC4DCD">
        <w:t>О</w:t>
      </w:r>
      <w:r w:rsidR="000F76C4">
        <w:t>тдельны</w:t>
      </w:r>
      <w:r w:rsidR="00AC4DCD">
        <w:t>е</w:t>
      </w:r>
      <w:r w:rsidR="000F76C4">
        <w:t xml:space="preserve"> задач</w:t>
      </w:r>
      <w:r w:rsidR="00AC4DCD">
        <w:t>и</w:t>
      </w:r>
      <w:r w:rsidR="000F76C4">
        <w:t xml:space="preserve"> внутреннего аудита в Обществе</w:t>
      </w:r>
      <w:r w:rsidR="00AC4DCD">
        <w:t xml:space="preserve"> могут быть выполнены на основании договора </w:t>
      </w:r>
      <w:r w:rsidR="00E856B5">
        <w:t>независимой внешней организацией</w:t>
      </w:r>
      <w:r w:rsidR="009044B8">
        <w:t xml:space="preserve">. В данном случае ответственность за </w:t>
      </w:r>
      <w:r w:rsidR="00E856B5">
        <w:t xml:space="preserve">формирование технического задания и принятие результатов работы внешней организации  несет </w:t>
      </w:r>
      <w:bookmarkStart w:id="5" w:name="_Hlk57910974"/>
      <w:r w:rsidR="00E856B5">
        <w:t>Руководитель ВА</w:t>
      </w:r>
      <w:bookmarkEnd w:id="5"/>
      <w:r w:rsidR="009044B8">
        <w:t>.</w:t>
      </w:r>
    </w:p>
    <w:p w:rsidR="008B414F" w:rsidRDefault="008B414F" w:rsidP="00AC4DCD">
      <w:pPr>
        <w:pStyle w:val="a7"/>
        <w:spacing w:after="20"/>
        <w:ind w:firstLine="426"/>
      </w:pPr>
    </w:p>
    <w:p w:rsidR="000B3960" w:rsidRPr="00AC4DCD" w:rsidRDefault="000B3960" w:rsidP="00AC4DCD">
      <w:pPr>
        <w:pStyle w:val="a7"/>
        <w:spacing w:after="20"/>
        <w:ind w:firstLine="426"/>
      </w:pPr>
    </w:p>
    <w:p w:rsidR="00AD3777" w:rsidRDefault="00AD3777" w:rsidP="00AD3777">
      <w:pPr>
        <w:shd w:val="clear" w:color="auto" w:fill="FFFFFF"/>
        <w:jc w:val="center"/>
        <w:rPr>
          <w:bCs/>
          <w:color w:val="000000"/>
          <w:spacing w:val="1"/>
        </w:rPr>
      </w:pPr>
    </w:p>
    <w:p w:rsidR="00AD3777" w:rsidRDefault="009044B8" w:rsidP="00AD3777">
      <w:pPr>
        <w:shd w:val="clear" w:color="auto" w:fill="FFFFFF"/>
        <w:jc w:val="center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 xml:space="preserve">3. </w:t>
      </w:r>
      <w:r w:rsidR="004104E8">
        <w:rPr>
          <w:bCs/>
          <w:color w:val="000000"/>
          <w:spacing w:val="1"/>
        </w:rPr>
        <w:t xml:space="preserve">ЦЕЛИ, </w:t>
      </w:r>
      <w:r w:rsidR="00AD3777">
        <w:rPr>
          <w:bCs/>
          <w:color w:val="000000"/>
          <w:spacing w:val="1"/>
        </w:rPr>
        <w:t xml:space="preserve">ЗАДАЧИ </w:t>
      </w:r>
      <w:r w:rsidR="004104E8">
        <w:rPr>
          <w:bCs/>
          <w:color w:val="000000"/>
          <w:spacing w:val="1"/>
        </w:rPr>
        <w:t xml:space="preserve">И ФУНКЦИИ </w:t>
      </w:r>
      <w:r w:rsidR="00AD3777">
        <w:rPr>
          <w:bCs/>
          <w:color w:val="000000"/>
          <w:spacing w:val="1"/>
        </w:rPr>
        <w:t>ВНУТРЕННЕГО АУДИТА</w:t>
      </w:r>
    </w:p>
    <w:p w:rsidR="000E71B6" w:rsidRPr="00316033" w:rsidRDefault="000E71B6" w:rsidP="00AD3777">
      <w:pPr>
        <w:pStyle w:val="a7"/>
        <w:ind w:firstLine="0"/>
        <w:jc w:val="center"/>
        <w:rPr>
          <w:color w:val="000000"/>
          <w:spacing w:val="1"/>
          <w:sz w:val="16"/>
          <w:szCs w:val="16"/>
        </w:rPr>
      </w:pPr>
    </w:p>
    <w:p w:rsidR="002A5106" w:rsidRDefault="006E693F" w:rsidP="00473065">
      <w:pPr>
        <w:pStyle w:val="a7"/>
        <w:spacing w:after="40"/>
        <w:ind w:firstLine="426"/>
        <w:rPr>
          <w:color w:val="000000"/>
          <w:spacing w:val="1"/>
        </w:rPr>
      </w:pPr>
      <w:r>
        <w:rPr>
          <w:color w:val="000000"/>
          <w:spacing w:val="1"/>
        </w:rPr>
        <w:t xml:space="preserve">3.1. </w:t>
      </w:r>
      <w:r w:rsidR="002A5106">
        <w:rPr>
          <w:color w:val="000000"/>
          <w:spacing w:val="1"/>
        </w:rPr>
        <w:t>Цел</w:t>
      </w:r>
      <w:r w:rsidR="00403055">
        <w:rPr>
          <w:color w:val="000000"/>
          <w:spacing w:val="1"/>
        </w:rPr>
        <w:t>и</w:t>
      </w:r>
      <w:r w:rsidR="002A5106">
        <w:rPr>
          <w:color w:val="000000"/>
          <w:spacing w:val="1"/>
        </w:rPr>
        <w:t xml:space="preserve"> внутре</w:t>
      </w:r>
      <w:r w:rsidR="00403055">
        <w:rPr>
          <w:color w:val="000000"/>
          <w:spacing w:val="1"/>
        </w:rPr>
        <w:t>ннего аудита в Обществе</w:t>
      </w:r>
      <w:r w:rsidR="002A5106">
        <w:rPr>
          <w:color w:val="000000"/>
          <w:spacing w:val="1"/>
        </w:rPr>
        <w:t>:</w:t>
      </w:r>
    </w:p>
    <w:p w:rsidR="00473065" w:rsidRDefault="002A5106" w:rsidP="006F04E2">
      <w:pPr>
        <w:pStyle w:val="a7"/>
        <w:ind w:firstLine="426"/>
        <w:rPr>
          <w:color w:val="000000"/>
          <w:spacing w:val="1"/>
        </w:rPr>
      </w:pPr>
      <w:r>
        <w:rPr>
          <w:color w:val="000000"/>
          <w:spacing w:val="1"/>
        </w:rPr>
        <w:t xml:space="preserve">- </w:t>
      </w:r>
      <w:r w:rsidR="004104E8">
        <w:rPr>
          <w:color w:val="000000"/>
          <w:spacing w:val="1"/>
        </w:rPr>
        <w:t>повышение</w:t>
      </w:r>
      <w:r w:rsidR="00473065">
        <w:rPr>
          <w:color w:val="000000"/>
          <w:spacing w:val="1"/>
        </w:rPr>
        <w:t xml:space="preserve"> эффективности управления Обществом</w:t>
      </w:r>
      <w:r w:rsidR="004104E8">
        <w:rPr>
          <w:color w:val="000000"/>
          <w:spacing w:val="1"/>
        </w:rPr>
        <w:t xml:space="preserve"> и</w:t>
      </w:r>
      <w:r w:rsidR="00473065">
        <w:rPr>
          <w:color w:val="000000"/>
          <w:spacing w:val="1"/>
        </w:rPr>
        <w:t xml:space="preserve"> совершенствова</w:t>
      </w:r>
      <w:r w:rsidR="004104E8">
        <w:rPr>
          <w:color w:val="000000"/>
          <w:spacing w:val="1"/>
        </w:rPr>
        <w:t>ние</w:t>
      </w:r>
      <w:r w:rsidR="00473065">
        <w:rPr>
          <w:color w:val="000000"/>
          <w:spacing w:val="1"/>
        </w:rPr>
        <w:t xml:space="preserve"> его финансово-хозяйственной деятельности путем систем</w:t>
      </w:r>
      <w:r w:rsidR="00BA1BA0">
        <w:rPr>
          <w:color w:val="000000"/>
          <w:spacing w:val="1"/>
        </w:rPr>
        <w:t>атизированного</w:t>
      </w:r>
      <w:r w:rsidR="00473065">
        <w:rPr>
          <w:color w:val="000000"/>
          <w:spacing w:val="1"/>
        </w:rPr>
        <w:t xml:space="preserve"> и последовательного подхода к анализу и оценке сис</w:t>
      </w:r>
      <w:r w:rsidR="001716A8">
        <w:rPr>
          <w:color w:val="000000"/>
          <w:spacing w:val="1"/>
        </w:rPr>
        <w:t xml:space="preserve">темы управления рисками, </w:t>
      </w:r>
      <w:r w:rsidR="00473065">
        <w:rPr>
          <w:color w:val="000000"/>
          <w:spacing w:val="1"/>
        </w:rPr>
        <w:t>внутреннего контроля</w:t>
      </w:r>
      <w:r w:rsidR="001716A8">
        <w:rPr>
          <w:color w:val="000000"/>
          <w:spacing w:val="1"/>
        </w:rPr>
        <w:t xml:space="preserve"> и</w:t>
      </w:r>
      <w:r w:rsidR="00473065">
        <w:rPr>
          <w:color w:val="000000"/>
          <w:spacing w:val="1"/>
        </w:rPr>
        <w:t xml:space="preserve"> корпоративного управления;</w:t>
      </w:r>
    </w:p>
    <w:p w:rsidR="001716A8" w:rsidRDefault="00473065" w:rsidP="001716A8">
      <w:pPr>
        <w:pStyle w:val="a7"/>
        <w:spacing w:after="80"/>
        <w:ind w:firstLine="426"/>
      </w:pPr>
      <w:r>
        <w:rPr>
          <w:color w:val="000000"/>
          <w:spacing w:val="1"/>
        </w:rPr>
        <w:t>- о</w:t>
      </w:r>
      <w:r w:rsidR="001716A8">
        <w:rPr>
          <w:color w:val="000000"/>
          <w:spacing w:val="1"/>
        </w:rPr>
        <w:t>беспечение</w:t>
      </w:r>
      <w:r w:rsidR="001716A8">
        <w:t xml:space="preserve"> сохранения и повышение стоимости Общества посредством проведения объективных внутренних аудиторских проверок на основе риск-ориенти</w:t>
      </w:r>
      <w:r w:rsidR="001716A8">
        <w:softHyphen/>
        <w:t>ро</w:t>
      </w:r>
      <w:r w:rsidR="001716A8">
        <w:softHyphen/>
        <w:t>ванного подхода, предоставления независимых и объективных гарантий и консультаций.</w:t>
      </w:r>
    </w:p>
    <w:p w:rsidR="006E693F" w:rsidRDefault="006E693F" w:rsidP="006F04E2">
      <w:pPr>
        <w:pStyle w:val="a7"/>
        <w:spacing w:after="80"/>
        <w:ind w:firstLine="426"/>
      </w:pPr>
      <w:r>
        <w:t xml:space="preserve">3.2. </w:t>
      </w:r>
      <w:r w:rsidR="004104E8">
        <w:t>К задачам внутреннего аудита относятся</w:t>
      </w:r>
      <w:r w:rsidR="00C8306E">
        <w:t>:</w:t>
      </w:r>
    </w:p>
    <w:p w:rsidR="00B66F35" w:rsidRDefault="00C34BC6" w:rsidP="00B66F35">
      <w:pPr>
        <w:pStyle w:val="a7"/>
        <w:spacing w:after="40"/>
        <w:ind w:firstLine="426"/>
      </w:pPr>
      <w:r>
        <w:t>- о</w:t>
      </w:r>
      <w:r w:rsidR="004104E8">
        <w:t>ценка корпоративного управления и предоставление рекомендаций по его совер</w:t>
      </w:r>
      <w:r w:rsidR="00B66F35">
        <w:t>шенствованию.</w:t>
      </w:r>
    </w:p>
    <w:p w:rsidR="004B0764" w:rsidRDefault="00C34BC6" w:rsidP="00C34BC6">
      <w:pPr>
        <w:pStyle w:val="a7"/>
        <w:spacing w:after="40"/>
        <w:ind w:firstLine="426"/>
      </w:pPr>
      <w:r>
        <w:t>- о</w:t>
      </w:r>
      <w:r w:rsidR="00C8306E">
        <w:t>ценка</w:t>
      </w:r>
      <w:r w:rsidR="00B66F35">
        <w:t xml:space="preserve"> надежности и </w:t>
      </w:r>
      <w:r w:rsidR="00C8306E">
        <w:t>эффективности системы внутреннего контроля (далее – СВК) в Обществе</w:t>
      </w:r>
      <w:r w:rsidR="00B66F35">
        <w:t xml:space="preserve"> и предоставление рекомендаций по её совершенствованию.</w:t>
      </w:r>
    </w:p>
    <w:p w:rsidR="00B66F35" w:rsidRDefault="00C34BC6" w:rsidP="00B66F35">
      <w:pPr>
        <w:pStyle w:val="a7"/>
        <w:spacing w:after="40"/>
        <w:ind w:firstLine="426"/>
      </w:pPr>
      <w:r>
        <w:t>- о</w:t>
      </w:r>
      <w:r w:rsidR="00B66F35">
        <w:t>ценка надежности и эффективности системы управления рисками (далее – СУР) в Обществе и предоставление рекомендаций по её совершенствованию.</w:t>
      </w:r>
    </w:p>
    <w:p w:rsidR="009509F3" w:rsidRPr="009509F3" w:rsidRDefault="006916EC" w:rsidP="009509F3">
      <w:pPr>
        <w:pStyle w:val="a7"/>
        <w:spacing w:after="80"/>
        <w:ind w:firstLine="426"/>
      </w:pPr>
      <w:r w:rsidRPr="009509F3">
        <w:t xml:space="preserve">3.3. </w:t>
      </w:r>
      <w:r w:rsidR="009509F3" w:rsidRPr="009509F3">
        <w:t>Для решения поставленных зад</w:t>
      </w:r>
      <w:r w:rsidR="00672FDA">
        <w:t>ач и достижения целей внутреннего</w:t>
      </w:r>
      <w:r w:rsidR="009509F3" w:rsidRPr="009509F3">
        <w:t xml:space="preserve"> аудит</w:t>
      </w:r>
      <w:r w:rsidR="00672FDA">
        <w:t>а</w:t>
      </w:r>
      <w:r w:rsidR="000B3960">
        <w:t xml:space="preserve"> </w:t>
      </w:r>
      <w:r w:rsidR="00100A41">
        <w:t xml:space="preserve">Руководитель ВА  </w:t>
      </w:r>
      <w:r w:rsidR="009509F3" w:rsidRPr="009509F3">
        <w:t>осуществляет следующие функции:</w:t>
      </w:r>
    </w:p>
    <w:p w:rsidR="00DF24CC" w:rsidRDefault="00043395" w:rsidP="009C7E9D">
      <w:pPr>
        <w:pStyle w:val="ConsPlusNormal"/>
        <w:spacing w:after="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</w:t>
      </w:r>
      <w:r w:rsidR="009509F3" w:rsidRPr="00100A41">
        <w:rPr>
          <w:rFonts w:ascii="Times New Roman" w:hAnsi="Times New Roman" w:cs="Times New Roman"/>
          <w:sz w:val="24"/>
          <w:szCs w:val="24"/>
        </w:rPr>
        <w:t>подготовку плана деятельности внутреннего аудита на отчетный период</w:t>
      </w:r>
      <w:r w:rsidR="00DF24CC">
        <w:rPr>
          <w:rFonts w:ascii="Times New Roman" w:hAnsi="Times New Roman" w:cs="Times New Roman"/>
          <w:sz w:val="24"/>
          <w:szCs w:val="24"/>
        </w:rPr>
        <w:t xml:space="preserve"> (календарный год)</w:t>
      </w:r>
      <w:r w:rsidR="009509F3" w:rsidRPr="009509F3">
        <w:rPr>
          <w:rFonts w:ascii="Times New Roman" w:hAnsi="Times New Roman" w:cs="Times New Roman"/>
          <w:sz w:val="24"/>
          <w:szCs w:val="24"/>
        </w:rPr>
        <w:t>, включая риск-ориентированный план аудиторских проверок, определяющий приоритеты внутреннего аудита в соответствии с целями Общества</w:t>
      </w:r>
      <w:r w:rsidR="00DF24CC">
        <w:rPr>
          <w:rFonts w:ascii="Times New Roman" w:hAnsi="Times New Roman" w:cs="Times New Roman"/>
          <w:sz w:val="24"/>
          <w:szCs w:val="24"/>
        </w:rPr>
        <w:t>.</w:t>
      </w:r>
    </w:p>
    <w:p w:rsidR="005343EE" w:rsidRDefault="00DF24CC" w:rsidP="009C7E9D">
      <w:pPr>
        <w:pStyle w:val="ConsPlusNormal"/>
        <w:spacing w:after="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Подготовленный план деятельности внутреннего аудита</w:t>
      </w:r>
      <w:r w:rsidR="005343EE">
        <w:rPr>
          <w:rFonts w:ascii="Times New Roman" w:hAnsi="Times New Roman" w:cs="Times New Roman"/>
          <w:sz w:val="24"/>
          <w:szCs w:val="24"/>
        </w:rPr>
        <w:t xml:space="preserve"> на отчетный период </w:t>
      </w:r>
      <w:r w:rsidR="00100A41" w:rsidRPr="00100A41">
        <w:rPr>
          <w:rFonts w:ascii="Times New Roman" w:hAnsi="Times New Roman" w:cs="Times New Roman"/>
          <w:sz w:val="24"/>
          <w:szCs w:val="24"/>
        </w:rPr>
        <w:t>Руководитель ВА</w:t>
      </w:r>
      <w:r w:rsidR="005343EE">
        <w:rPr>
          <w:rFonts w:ascii="Times New Roman" w:hAnsi="Times New Roman" w:cs="Times New Roman"/>
          <w:sz w:val="24"/>
          <w:szCs w:val="24"/>
        </w:rPr>
        <w:t xml:space="preserve"> представляет на рассмотрение и утверждение Совету директоров Общества до начала отчетного периода</w:t>
      </w:r>
      <w:r w:rsidR="005343EE" w:rsidRPr="005343EE">
        <w:rPr>
          <w:rFonts w:ascii="Times New Roman" w:hAnsi="Times New Roman" w:cs="Times New Roman"/>
          <w:sz w:val="24"/>
          <w:szCs w:val="24"/>
        </w:rPr>
        <w:t xml:space="preserve">. Вместе с планом </w:t>
      </w:r>
      <w:r w:rsidR="005343EE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100A41" w:rsidRPr="00100A41">
        <w:rPr>
          <w:rFonts w:ascii="Times New Roman" w:hAnsi="Times New Roman" w:cs="Times New Roman"/>
          <w:sz w:val="24"/>
          <w:szCs w:val="24"/>
        </w:rPr>
        <w:t>Руководитель ВА</w:t>
      </w:r>
      <w:r w:rsidR="005343EE" w:rsidRPr="005343EE">
        <w:rPr>
          <w:rFonts w:ascii="Times New Roman" w:hAnsi="Times New Roman" w:cs="Times New Roman"/>
          <w:sz w:val="24"/>
          <w:szCs w:val="24"/>
        </w:rPr>
        <w:t xml:space="preserve"> может представить ресурсный план и бюджет,</w:t>
      </w:r>
      <w:r w:rsidR="005343EE">
        <w:rPr>
          <w:rFonts w:ascii="Times New Roman" w:hAnsi="Times New Roman" w:cs="Times New Roman"/>
          <w:sz w:val="24"/>
          <w:szCs w:val="24"/>
        </w:rPr>
        <w:t xml:space="preserve"> необходимый </w:t>
      </w:r>
      <w:r w:rsidR="005343EE" w:rsidRPr="005343EE">
        <w:rPr>
          <w:rFonts w:ascii="Times New Roman" w:hAnsi="Times New Roman" w:cs="Times New Roman"/>
          <w:sz w:val="24"/>
          <w:szCs w:val="24"/>
        </w:rPr>
        <w:t>для реализа</w:t>
      </w:r>
      <w:r w:rsidR="005343EE">
        <w:rPr>
          <w:rFonts w:ascii="Times New Roman" w:hAnsi="Times New Roman" w:cs="Times New Roman"/>
          <w:sz w:val="24"/>
          <w:szCs w:val="24"/>
        </w:rPr>
        <w:t>ции данного плана.</w:t>
      </w:r>
    </w:p>
    <w:p w:rsidR="009509F3" w:rsidRPr="005343EE" w:rsidRDefault="005343EE" w:rsidP="005343EE">
      <w:pPr>
        <w:pStyle w:val="ConsPlusNormal"/>
        <w:spacing w:after="4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43EE">
        <w:rPr>
          <w:rFonts w:ascii="Times New Roman" w:hAnsi="Times New Roman" w:cs="Times New Roman"/>
          <w:sz w:val="24"/>
          <w:szCs w:val="24"/>
        </w:rPr>
        <w:t xml:space="preserve">Утвержденный план деятельности внутреннего аудита доводится </w:t>
      </w:r>
      <w:r w:rsidR="00100A41" w:rsidRPr="00100A41">
        <w:rPr>
          <w:rFonts w:ascii="Times New Roman" w:hAnsi="Times New Roman" w:cs="Times New Roman"/>
          <w:sz w:val="24"/>
          <w:szCs w:val="24"/>
        </w:rPr>
        <w:t>Руководител</w:t>
      </w:r>
      <w:r w:rsidR="00100A41">
        <w:rPr>
          <w:rFonts w:ascii="Times New Roman" w:hAnsi="Times New Roman" w:cs="Times New Roman"/>
          <w:sz w:val="24"/>
          <w:szCs w:val="24"/>
        </w:rPr>
        <w:t>ем</w:t>
      </w:r>
      <w:r w:rsidR="00100A41" w:rsidRPr="00100A41">
        <w:rPr>
          <w:rFonts w:ascii="Times New Roman" w:hAnsi="Times New Roman" w:cs="Times New Roman"/>
          <w:sz w:val="24"/>
          <w:szCs w:val="24"/>
        </w:rPr>
        <w:t xml:space="preserve"> ВА</w:t>
      </w:r>
      <w:r w:rsidR="000B3960">
        <w:rPr>
          <w:rFonts w:ascii="Times New Roman" w:hAnsi="Times New Roman" w:cs="Times New Roman"/>
          <w:sz w:val="24"/>
          <w:szCs w:val="24"/>
        </w:rPr>
        <w:t xml:space="preserve"> </w:t>
      </w:r>
      <w:r w:rsidRPr="005343EE">
        <w:rPr>
          <w:rFonts w:ascii="Times New Roman" w:hAnsi="Times New Roman" w:cs="Times New Roman"/>
          <w:sz w:val="24"/>
          <w:szCs w:val="24"/>
        </w:rPr>
        <w:t xml:space="preserve">до сведения </w:t>
      </w:r>
      <w:r>
        <w:rPr>
          <w:rFonts w:ascii="Times New Roman" w:hAnsi="Times New Roman" w:cs="Times New Roman"/>
          <w:sz w:val="24"/>
          <w:szCs w:val="24"/>
        </w:rPr>
        <w:t>Генерального директора Общества</w:t>
      </w:r>
      <w:r w:rsidR="009509F3" w:rsidRPr="005343EE">
        <w:rPr>
          <w:rFonts w:ascii="Times New Roman" w:hAnsi="Times New Roman" w:cs="Times New Roman"/>
          <w:sz w:val="24"/>
          <w:szCs w:val="24"/>
        </w:rPr>
        <w:t>;</w:t>
      </w:r>
    </w:p>
    <w:p w:rsidR="00356AF2" w:rsidRDefault="00043395" w:rsidP="00356AF2">
      <w:pPr>
        <w:spacing w:after="20"/>
        <w:ind w:firstLine="426"/>
        <w:jc w:val="both"/>
      </w:pPr>
      <w:r>
        <w:t>3.3.2.</w:t>
      </w:r>
      <w:r w:rsidR="009509F3" w:rsidRPr="00446CE1">
        <w:t>проведение внутренних аудиторских проверок</w:t>
      </w:r>
      <w:r w:rsidR="009509F3" w:rsidRPr="009509F3">
        <w:t xml:space="preserve"> (далее - проверок) на основании утвержденного плана деятельности внутреннего аудита, а также внеплановых проверок (в случае такой необходимости)</w:t>
      </w:r>
      <w:r w:rsidR="00356AF2">
        <w:t>.</w:t>
      </w:r>
    </w:p>
    <w:p w:rsidR="009509F3" w:rsidRPr="009509F3" w:rsidRDefault="00D36AE2" w:rsidP="009C7E9D">
      <w:pPr>
        <w:spacing w:after="40"/>
        <w:ind w:firstLine="426"/>
        <w:jc w:val="both"/>
      </w:pPr>
      <w:r>
        <w:t>3.3.3.</w:t>
      </w:r>
      <w:r w:rsidR="009509F3" w:rsidRPr="009509F3">
        <w:t xml:space="preserve"> проведение в пределах своих компетенций иных проверок, выполнение других заданий по запросу/поручению Совета директоров, Комитета по аудиту и/или исполнительных органов Общества;</w:t>
      </w:r>
    </w:p>
    <w:p w:rsidR="009509F3" w:rsidRPr="009509F3" w:rsidRDefault="00D36AE2" w:rsidP="009C7E9D">
      <w:pPr>
        <w:spacing w:after="40"/>
        <w:ind w:firstLine="426"/>
        <w:jc w:val="both"/>
      </w:pPr>
      <w:r>
        <w:t>3.3.4.</w:t>
      </w:r>
      <w:r w:rsidR="009509F3" w:rsidRPr="00D0571F">
        <w:t>проведение комплексной проверки (ревизий) деятельности Общества</w:t>
      </w:r>
      <w:r w:rsidR="009509F3" w:rsidRPr="009509F3">
        <w:t>, которая выражается в документальной и физической проверке законности совершенных финансовых и хозяйственных операций, достоверности и правильности их отражения в бухгалтерской (финансо</w:t>
      </w:r>
      <w:r w:rsidR="00F73156">
        <w:softHyphen/>
      </w:r>
      <w:r w:rsidR="009509F3" w:rsidRPr="009509F3">
        <w:t xml:space="preserve">вой) отчетности; </w:t>
      </w:r>
    </w:p>
    <w:p w:rsidR="009509F3" w:rsidRPr="00966AED" w:rsidRDefault="00D36AE2" w:rsidP="007C574D">
      <w:pPr>
        <w:spacing w:after="20"/>
        <w:ind w:firstLine="426"/>
        <w:jc w:val="both"/>
      </w:pPr>
      <w:r>
        <w:t>3.3.5.</w:t>
      </w:r>
      <w:r w:rsidR="009509F3" w:rsidRPr="009509F3">
        <w:t xml:space="preserve"> предоставление </w:t>
      </w:r>
      <w:r w:rsidR="004C7EF9">
        <w:t>консультаций Совету директоров,</w:t>
      </w:r>
      <w:r w:rsidR="009509F3" w:rsidRPr="009509F3">
        <w:t xml:space="preserve"> исполнительным органам </w:t>
      </w:r>
      <w:r w:rsidR="004C7EF9">
        <w:t xml:space="preserve">и </w:t>
      </w:r>
      <w:r w:rsidR="00672FDA">
        <w:t>менеджменту</w:t>
      </w:r>
      <w:r w:rsidR="000B3960">
        <w:t xml:space="preserve"> </w:t>
      </w:r>
      <w:r w:rsidR="009509F3" w:rsidRPr="009509F3">
        <w:t>Общества по вопросам управления рисками, внутреннего контроля и корпоративного управления</w:t>
      </w:r>
      <w:r w:rsidR="009509F3" w:rsidRPr="00966AED">
        <w:t>;</w:t>
      </w:r>
    </w:p>
    <w:p w:rsidR="009509F3" w:rsidRPr="009509F3" w:rsidRDefault="007C574D" w:rsidP="009C7E9D">
      <w:pPr>
        <w:spacing w:after="40"/>
        <w:ind w:firstLine="426"/>
        <w:jc w:val="both"/>
      </w:pPr>
      <w:r>
        <w:rPr>
          <w:color w:val="000000"/>
          <w:spacing w:val="4"/>
        </w:rPr>
        <w:t xml:space="preserve">3.3.6. </w:t>
      </w:r>
      <w:r w:rsidR="009509F3" w:rsidRPr="009509F3">
        <w:rPr>
          <w:color w:val="000000"/>
          <w:spacing w:val="4"/>
        </w:rPr>
        <w:t xml:space="preserve">своевременное информирование Генерального директора о выявленных </w:t>
      </w:r>
      <w:r w:rsidR="009509F3" w:rsidRPr="009509F3">
        <w:rPr>
          <w:color w:val="000000"/>
          <w:spacing w:val="7"/>
        </w:rPr>
        <w:t>в ходе про</w:t>
      </w:r>
      <w:r>
        <w:rPr>
          <w:color w:val="000000"/>
          <w:spacing w:val="7"/>
        </w:rPr>
        <w:softHyphen/>
      </w:r>
      <w:r w:rsidR="009509F3" w:rsidRPr="009509F3">
        <w:rPr>
          <w:color w:val="000000"/>
          <w:spacing w:val="7"/>
        </w:rPr>
        <w:t>ве</w:t>
      </w:r>
      <w:r w:rsidR="009509F3">
        <w:rPr>
          <w:color w:val="000000"/>
          <w:spacing w:val="7"/>
        </w:rPr>
        <w:softHyphen/>
      </w:r>
      <w:r w:rsidR="009509F3" w:rsidRPr="009509F3">
        <w:rPr>
          <w:color w:val="000000"/>
          <w:spacing w:val="7"/>
        </w:rPr>
        <w:t xml:space="preserve">дения проверок </w:t>
      </w:r>
      <w:r w:rsidR="009509F3" w:rsidRPr="009509F3">
        <w:rPr>
          <w:color w:val="000000"/>
          <w:spacing w:val="-1"/>
        </w:rPr>
        <w:t xml:space="preserve">отклонениях и нарушениях в деятельности Общества, а также представление </w:t>
      </w:r>
      <w:r w:rsidR="009509F3" w:rsidRPr="009509F3">
        <w:rPr>
          <w:color w:val="000000"/>
          <w:spacing w:val="7"/>
        </w:rPr>
        <w:t xml:space="preserve">предложений по их устранению </w:t>
      </w:r>
      <w:r w:rsidR="009509F3" w:rsidRPr="009509F3">
        <w:rPr>
          <w:color w:val="000000"/>
          <w:spacing w:val="1"/>
        </w:rPr>
        <w:t>и рекомендаций по повышению эффективности управления Обществом;</w:t>
      </w:r>
    </w:p>
    <w:p w:rsidR="00CF606A" w:rsidRDefault="00D36AE2" w:rsidP="00CF606A">
      <w:pPr>
        <w:spacing w:after="20"/>
        <w:ind w:firstLine="426"/>
        <w:jc w:val="both"/>
      </w:pPr>
      <w:r>
        <w:t>3.3.</w:t>
      </w:r>
      <w:r w:rsidR="007C574D">
        <w:t>7</w:t>
      </w:r>
      <w:r>
        <w:t>.</w:t>
      </w:r>
      <w:r w:rsidR="009509F3" w:rsidRPr="009509F3">
        <w:t xml:space="preserve"> осуществление мониторинга выполнения в Обществе планов мероприятий по устранению недостатков, нарушений и совершенствованию управления рисками и внутреннего контроля, а также корпоративного управления по результатам проведенных внутренних аудитор</w:t>
      </w:r>
      <w:r w:rsidR="009509F3">
        <w:softHyphen/>
      </w:r>
      <w:r w:rsidR="009509F3" w:rsidRPr="009509F3">
        <w:t>ских проверок</w:t>
      </w:r>
      <w:r w:rsidR="00CF606A">
        <w:t>.</w:t>
      </w:r>
    </w:p>
    <w:p w:rsidR="009509F3" w:rsidRPr="009509F3" w:rsidRDefault="007C574D" w:rsidP="00D0571F">
      <w:pPr>
        <w:spacing w:after="40"/>
        <w:ind w:firstLine="426"/>
        <w:jc w:val="both"/>
      </w:pPr>
      <w:r>
        <w:t>3.3.8.</w:t>
      </w:r>
      <w:r w:rsidR="009509F3" w:rsidRPr="009509F3">
        <w:t xml:space="preserve"> содействие исполнительным органам Общества в расследовании недобросовестных/про</w:t>
      </w:r>
      <w:r w:rsidR="009509F3" w:rsidRPr="009509F3">
        <w:softHyphen/>
        <w:t xml:space="preserve">тивоправных действий работников </w:t>
      </w:r>
      <w:r w:rsidR="009509F3">
        <w:t xml:space="preserve">Общества </w:t>
      </w:r>
      <w:r w:rsidR="009509F3" w:rsidRPr="009509F3">
        <w:t>и третьих лиц;</w:t>
      </w:r>
    </w:p>
    <w:p w:rsidR="00392229" w:rsidRDefault="007C574D" w:rsidP="009C7E9D">
      <w:pPr>
        <w:pStyle w:val="ConsPlusNormal"/>
        <w:spacing w:after="4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D0571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9509F3" w:rsidRPr="009509F3">
        <w:rPr>
          <w:rFonts w:ascii="Times New Roman" w:hAnsi="Times New Roman" w:cs="Times New Roman"/>
          <w:sz w:val="24"/>
          <w:szCs w:val="24"/>
        </w:rPr>
        <w:t>информирование не реже одного раза в год Совет</w:t>
      </w:r>
      <w:r w:rsidR="00ED5B57">
        <w:rPr>
          <w:rFonts w:ascii="Times New Roman" w:hAnsi="Times New Roman" w:cs="Times New Roman"/>
          <w:sz w:val="24"/>
          <w:szCs w:val="24"/>
        </w:rPr>
        <w:t>а</w:t>
      </w:r>
      <w:r w:rsidR="009509F3" w:rsidRPr="009509F3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ED5B57">
        <w:rPr>
          <w:rFonts w:ascii="Times New Roman" w:hAnsi="Times New Roman" w:cs="Times New Roman"/>
          <w:sz w:val="24"/>
          <w:szCs w:val="24"/>
        </w:rPr>
        <w:t>ов</w:t>
      </w:r>
      <w:r w:rsidR="009509F3" w:rsidRPr="009509F3">
        <w:rPr>
          <w:rFonts w:ascii="Times New Roman" w:hAnsi="Times New Roman" w:cs="Times New Roman"/>
          <w:sz w:val="24"/>
          <w:szCs w:val="24"/>
        </w:rPr>
        <w:t xml:space="preserve"> и </w:t>
      </w:r>
      <w:r w:rsidR="00ED5B57">
        <w:rPr>
          <w:rFonts w:ascii="Times New Roman" w:hAnsi="Times New Roman" w:cs="Times New Roman"/>
          <w:sz w:val="24"/>
          <w:szCs w:val="24"/>
        </w:rPr>
        <w:t xml:space="preserve">Генерального директора Общества </w:t>
      </w:r>
      <w:r w:rsidR="009509F3" w:rsidRPr="009509F3">
        <w:rPr>
          <w:rFonts w:ascii="Times New Roman" w:hAnsi="Times New Roman" w:cs="Times New Roman"/>
          <w:sz w:val="24"/>
          <w:szCs w:val="24"/>
        </w:rPr>
        <w:t xml:space="preserve">о </w:t>
      </w:r>
      <w:r w:rsidR="00ED5B57">
        <w:rPr>
          <w:rFonts w:ascii="Times New Roman" w:hAnsi="Times New Roman" w:cs="Times New Roman"/>
          <w:sz w:val="24"/>
          <w:szCs w:val="24"/>
        </w:rPr>
        <w:t>деятельности внутреннего аудита</w:t>
      </w:r>
      <w:r w:rsidR="00392229">
        <w:rPr>
          <w:rFonts w:ascii="Times New Roman" w:hAnsi="Times New Roman" w:cs="Times New Roman"/>
          <w:sz w:val="24"/>
          <w:szCs w:val="24"/>
        </w:rPr>
        <w:t xml:space="preserve">, </w:t>
      </w:r>
      <w:r w:rsidR="000349A8">
        <w:rPr>
          <w:rFonts w:ascii="Times New Roman" w:hAnsi="Times New Roman" w:cs="Times New Roman"/>
          <w:sz w:val="24"/>
          <w:szCs w:val="24"/>
        </w:rPr>
        <w:t>в том числе по следующим вопросам</w:t>
      </w:r>
      <w:r w:rsidR="00392229">
        <w:rPr>
          <w:rFonts w:ascii="Times New Roman" w:hAnsi="Times New Roman" w:cs="Times New Roman"/>
          <w:sz w:val="24"/>
          <w:szCs w:val="24"/>
        </w:rPr>
        <w:t>:</w:t>
      </w:r>
    </w:p>
    <w:p w:rsidR="00392229" w:rsidRPr="00392229" w:rsidRDefault="00392229" w:rsidP="003922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229">
        <w:rPr>
          <w:rFonts w:ascii="Times New Roman" w:hAnsi="Times New Roman" w:cs="Times New Roman"/>
          <w:sz w:val="24"/>
          <w:szCs w:val="24"/>
        </w:rPr>
        <w:t>-</w:t>
      </w:r>
      <w:r w:rsidR="000349A8">
        <w:rPr>
          <w:rFonts w:ascii="Times New Roman" w:hAnsi="Times New Roman" w:cs="Times New Roman"/>
          <w:sz w:val="24"/>
          <w:szCs w:val="24"/>
        </w:rPr>
        <w:t xml:space="preserve"> о целесообразности</w:t>
      </w:r>
      <w:r w:rsidRPr="00392229">
        <w:rPr>
          <w:rFonts w:ascii="Times New Roman" w:hAnsi="Times New Roman" w:cs="Times New Roman"/>
          <w:sz w:val="24"/>
          <w:szCs w:val="24"/>
        </w:rPr>
        <w:t xml:space="preserve"> внесения изменений в</w:t>
      </w:r>
      <w:r w:rsidR="0017551D">
        <w:rPr>
          <w:rFonts w:ascii="Times New Roman" w:hAnsi="Times New Roman" w:cs="Times New Roman"/>
          <w:sz w:val="24"/>
          <w:szCs w:val="24"/>
        </w:rPr>
        <w:t xml:space="preserve"> Положение о политике в области организации и осуществления внутреннего аудита</w:t>
      </w:r>
      <w:r w:rsidRPr="00392229">
        <w:rPr>
          <w:rFonts w:ascii="Times New Roman" w:hAnsi="Times New Roman" w:cs="Times New Roman"/>
          <w:sz w:val="24"/>
          <w:szCs w:val="24"/>
        </w:rPr>
        <w:t>;</w:t>
      </w:r>
    </w:p>
    <w:p w:rsidR="00392229" w:rsidRPr="00392229" w:rsidRDefault="00392229" w:rsidP="003922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229">
        <w:rPr>
          <w:rFonts w:ascii="Times New Roman" w:hAnsi="Times New Roman" w:cs="Times New Roman"/>
          <w:sz w:val="24"/>
          <w:szCs w:val="24"/>
        </w:rPr>
        <w:t>- подтверждение факта</w:t>
      </w:r>
      <w:r w:rsidR="00672FDA">
        <w:rPr>
          <w:rFonts w:ascii="Times New Roman" w:hAnsi="Times New Roman" w:cs="Times New Roman"/>
          <w:sz w:val="24"/>
          <w:szCs w:val="24"/>
        </w:rPr>
        <w:t xml:space="preserve"> организационной независимости в</w:t>
      </w:r>
      <w:r w:rsidRPr="00392229">
        <w:rPr>
          <w:rFonts w:ascii="Times New Roman" w:hAnsi="Times New Roman" w:cs="Times New Roman"/>
          <w:sz w:val="24"/>
          <w:szCs w:val="24"/>
        </w:rPr>
        <w:t>нутреннего аудита и отсутствия каких-либо фактов отрицательного воздействия на независимость и объективность;</w:t>
      </w:r>
    </w:p>
    <w:p w:rsidR="00392229" w:rsidRPr="00392229" w:rsidRDefault="00392229" w:rsidP="003922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229">
        <w:rPr>
          <w:rFonts w:ascii="Times New Roman" w:hAnsi="Times New Roman" w:cs="Times New Roman"/>
          <w:sz w:val="24"/>
          <w:szCs w:val="24"/>
        </w:rPr>
        <w:t xml:space="preserve">- </w:t>
      </w:r>
      <w:r w:rsidR="000349A8">
        <w:rPr>
          <w:rFonts w:ascii="Times New Roman" w:hAnsi="Times New Roman" w:cs="Times New Roman"/>
          <w:sz w:val="24"/>
          <w:szCs w:val="24"/>
        </w:rPr>
        <w:t xml:space="preserve">об </w:t>
      </w:r>
      <w:r w:rsidRPr="00392229">
        <w:rPr>
          <w:rFonts w:ascii="Times New Roman" w:hAnsi="Times New Roman" w:cs="Times New Roman"/>
          <w:sz w:val="24"/>
          <w:szCs w:val="24"/>
        </w:rPr>
        <w:t>ограничения</w:t>
      </w:r>
      <w:r w:rsidR="000349A8">
        <w:rPr>
          <w:rFonts w:ascii="Times New Roman" w:hAnsi="Times New Roman" w:cs="Times New Roman"/>
          <w:sz w:val="24"/>
          <w:szCs w:val="24"/>
        </w:rPr>
        <w:t>х</w:t>
      </w:r>
      <w:r w:rsidR="000B3960">
        <w:rPr>
          <w:rFonts w:ascii="Times New Roman" w:hAnsi="Times New Roman" w:cs="Times New Roman"/>
          <w:sz w:val="24"/>
          <w:szCs w:val="24"/>
        </w:rPr>
        <w:t xml:space="preserve"> </w:t>
      </w:r>
      <w:r w:rsidR="000349A8">
        <w:rPr>
          <w:rFonts w:ascii="Times New Roman" w:hAnsi="Times New Roman" w:cs="Times New Roman"/>
          <w:sz w:val="24"/>
          <w:szCs w:val="24"/>
        </w:rPr>
        <w:t>в необходимом объеме информации и ресурсах, а также</w:t>
      </w:r>
      <w:r w:rsidR="0017551D">
        <w:rPr>
          <w:rFonts w:ascii="Times New Roman" w:hAnsi="Times New Roman" w:cs="Times New Roman"/>
          <w:sz w:val="24"/>
          <w:szCs w:val="24"/>
        </w:rPr>
        <w:t xml:space="preserve"> </w:t>
      </w:r>
      <w:r w:rsidR="000349A8">
        <w:rPr>
          <w:rFonts w:ascii="Times New Roman" w:hAnsi="Times New Roman" w:cs="Times New Roman"/>
          <w:sz w:val="24"/>
          <w:szCs w:val="24"/>
        </w:rPr>
        <w:t>о других</w:t>
      </w:r>
      <w:r w:rsidRPr="00392229">
        <w:rPr>
          <w:rFonts w:ascii="Times New Roman" w:hAnsi="Times New Roman" w:cs="Times New Roman"/>
          <w:sz w:val="24"/>
          <w:szCs w:val="24"/>
        </w:rPr>
        <w:t xml:space="preserve"> обстоятельства</w:t>
      </w:r>
      <w:r w:rsidR="000349A8">
        <w:rPr>
          <w:rFonts w:ascii="Times New Roman" w:hAnsi="Times New Roman" w:cs="Times New Roman"/>
          <w:sz w:val="24"/>
          <w:szCs w:val="24"/>
        </w:rPr>
        <w:t>х</w:t>
      </w:r>
      <w:r w:rsidRPr="00392229">
        <w:rPr>
          <w:rFonts w:ascii="Times New Roman" w:hAnsi="Times New Roman" w:cs="Times New Roman"/>
          <w:sz w:val="24"/>
          <w:szCs w:val="24"/>
        </w:rPr>
        <w:t>, которые могут оказать влияние на способность внутреннего аудита выполнять свои обязанности;</w:t>
      </w:r>
    </w:p>
    <w:p w:rsidR="00392229" w:rsidRPr="00392229" w:rsidRDefault="00392229" w:rsidP="003922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229">
        <w:rPr>
          <w:rFonts w:ascii="Times New Roman" w:hAnsi="Times New Roman" w:cs="Times New Roman"/>
          <w:sz w:val="24"/>
          <w:szCs w:val="24"/>
        </w:rPr>
        <w:t>- представление к утверждению плана деятельности внутреннего аудита, ресурсного плана и бюджета внутреннего аудита, а также информации о существенных изменениях плана деятельности в течение отчетного периода;</w:t>
      </w:r>
    </w:p>
    <w:p w:rsidR="00392229" w:rsidRPr="00392229" w:rsidRDefault="00392229" w:rsidP="003922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229">
        <w:rPr>
          <w:rFonts w:ascii="Times New Roman" w:hAnsi="Times New Roman" w:cs="Times New Roman"/>
          <w:sz w:val="24"/>
          <w:szCs w:val="24"/>
        </w:rPr>
        <w:t>- информирование о результатах выполнения плана деятельности внутреннего аудита, включая:</w:t>
      </w:r>
    </w:p>
    <w:p w:rsidR="00392229" w:rsidRPr="00392229" w:rsidRDefault="00392229" w:rsidP="00604E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229">
        <w:rPr>
          <w:rFonts w:ascii="Times New Roman" w:hAnsi="Times New Roman" w:cs="Times New Roman"/>
          <w:sz w:val="24"/>
          <w:szCs w:val="24"/>
        </w:rPr>
        <w:t>- результаты выполнения отдельных внутренних аудиторских проверок с выводами об эффективности управления рисками и внутреннего контроля объекта аудита, корпоративного управле</w:t>
      </w:r>
      <w:r>
        <w:rPr>
          <w:rFonts w:ascii="Times New Roman" w:hAnsi="Times New Roman" w:cs="Times New Roman"/>
          <w:sz w:val="24"/>
          <w:szCs w:val="24"/>
        </w:rPr>
        <w:t>ния</w:t>
      </w:r>
      <w:r w:rsidRPr="00392229">
        <w:rPr>
          <w:rFonts w:ascii="Times New Roman" w:hAnsi="Times New Roman" w:cs="Times New Roman"/>
          <w:sz w:val="24"/>
          <w:szCs w:val="24"/>
        </w:rPr>
        <w:t xml:space="preserve">, о результатах и эффективности выполнения мероприятий по устранению выявленных недостатков, информацию о позиции исполнительных органов Общества по поводу принятого риска, который, по мнению </w:t>
      </w:r>
      <w:bookmarkStart w:id="6" w:name="_Hlk57973326"/>
      <w:r w:rsidR="00604E43" w:rsidRPr="00604E43">
        <w:rPr>
          <w:rFonts w:ascii="Times New Roman" w:hAnsi="Times New Roman" w:cs="Times New Roman"/>
          <w:sz w:val="24"/>
          <w:szCs w:val="24"/>
        </w:rPr>
        <w:t>Руководител</w:t>
      </w:r>
      <w:r w:rsidR="00604E43">
        <w:rPr>
          <w:rFonts w:ascii="Times New Roman" w:hAnsi="Times New Roman" w:cs="Times New Roman"/>
          <w:sz w:val="24"/>
          <w:szCs w:val="24"/>
        </w:rPr>
        <w:t>я</w:t>
      </w:r>
      <w:r w:rsidR="00604E43" w:rsidRPr="00604E43">
        <w:rPr>
          <w:rFonts w:ascii="Times New Roman" w:hAnsi="Times New Roman" w:cs="Times New Roman"/>
          <w:sz w:val="24"/>
          <w:szCs w:val="24"/>
        </w:rPr>
        <w:t xml:space="preserve"> ВА</w:t>
      </w:r>
      <w:bookmarkEnd w:id="6"/>
      <w:r w:rsidRPr="00392229">
        <w:rPr>
          <w:rFonts w:ascii="Times New Roman" w:hAnsi="Times New Roman" w:cs="Times New Roman"/>
          <w:sz w:val="24"/>
          <w:szCs w:val="24"/>
        </w:rPr>
        <w:t>, может быть недопустимым для Общества;</w:t>
      </w:r>
    </w:p>
    <w:p w:rsidR="00392229" w:rsidRPr="00392229" w:rsidRDefault="00392229" w:rsidP="00604E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229">
        <w:rPr>
          <w:rFonts w:ascii="Times New Roman" w:hAnsi="Times New Roman" w:cs="Times New Roman"/>
          <w:sz w:val="24"/>
          <w:szCs w:val="24"/>
        </w:rPr>
        <w:t>- заключение об оценке надежности и эффективности управления рисками и внутреннего контроля, а также эффективности корпоративного управления в Обще</w:t>
      </w:r>
      <w:r>
        <w:rPr>
          <w:rFonts w:ascii="Times New Roman" w:hAnsi="Times New Roman" w:cs="Times New Roman"/>
          <w:sz w:val="24"/>
          <w:szCs w:val="24"/>
        </w:rPr>
        <w:t>стве</w:t>
      </w:r>
      <w:r w:rsidRPr="00392229">
        <w:rPr>
          <w:rFonts w:ascii="Times New Roman" w:hAnsi="Times New Roman" w:cs="Times New Roman"/>
          <w:sz w:val="24"/>
          <w:szCs w:val="24"/>
        </w:rPr>
        <w:t>;</w:t>
      </w:r>
    </w:p>
    <w:p w:rsidR="009509F3" w:rsidRPr="00392229" w:rsidRDefault="00392229" w:rsidP="00604E43">
      <w:pPr>
        <w:pStyle w:val="ConsPlusNormal"/>
        <w:spacing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229">
        <w:rPr>
          <w:rFonts w:ascii="Times New Roman" w:hAnsi="Times New Roman" w:cs="Times New Roman"/>
          <w:sz w:val="24"/>
          <w:szCs w:val="24"/>
        </w:rPr>
        <w:t>- отчет о выполнении иных мероприятий, включенных в план деятельности внутреннего аудита</w:t>
      </w:r>
      <w:r w:rsidR="009509F3" w:rsidRPr="00392229">
        <w:rPr>
          <w:rFonts w:ascii="Times New Roman" w:hAnsi="Times New Roman" w:cs="Times New Roman"/>
          <w:sz w:val="24"/>
          <w:szCs w:val="24"/>
        </w:rPr>
        <w:t>;</w:t>
      </w:r>
    </w:p>
    <w:p w:rsidR="009509F3" w:rsidRPr="009509F3" w:rsidRDefault="00225659" w:rsidP="009C7E9D">
      <w:pPr>
        <w:spacing w:after="40"/>
        <w:ind w:firstLine="426"/>
        <w:jc w:val="both"/>
      </w:pPr>
      <w:r>
        <w:t>3.3.1</w:t>
      </w:r>
      <w:r w:rsidR="00AF3D08">
        <w:t>0</w:t>
      </w:r>
      <w:r w:rsidRPr="00AF3D08">
        <w:t>.</w:t>
      </w:r>
      <w:r w:rsidR="009509F3" w:rsidRPr="00AF3D08">
        <w:t xml:space="preserve"> взаимодействие с внешним аудитором Общества, а</w:t>
      </w:r>
      <w:r w:rsidR="009509F3" w:rsidRPr="009509F3">
        <w:t xml:space="preserve"> также другими лицами, осуществляющими проверки и оказывающими консультационные услуги в области управления рисками, внутреннего контроля и корпоративного управления;</w:t>
      </w:r>
    </w:p>
    <w:p w:rsidR="009509F3" w:rsidRPr="009509F3" w:rsidRDefault="00225659" w:rsidP="009C7E9D">
      <w:pPr>
        <w:spacing w:after="40"/>
        <w:ind w:firstLine="426"/>
        <w:jc w:val="both"/>
      </w:pPr>
      <w:r>
        <w:t>3.3.1</w:t>
      </w:r>
      <w:r w:rsidR="00AF3D08">
        <w:t>1</w:t>
      </w:r>
      <w:r>
        <w:t>.</w:t>
      </w:r>
      <w:r w:rsidR="009509F3" w:rsidRPr="009509F3">
        <w:t xml:space="preserve"> подготовка заключения внутреннего аудита, которое в соответствии с  Федеральным законом </w:t>
      </w:r>
      <w:r w:rsidR="00A8562C">
        <w:t>«Об акционерных обществах»</w:t>
      </w:r>
      <w:r w:rsidR="009509F3" w:rsidRPr="009509F3">
        <w:t xml:space="preserve"> относится к материалам, подлежащим предоставле</w:t>
      </w:r>
      <w:r w:rsidR="009509F3">
        <w:softHyphen/>
      </w:r>
      <w:r w:rsidR="009509F3" w:rsidRPr="009509F3">
        <w:t>нию лицам, имеющим право на участие в Общем собрании акционеров</w:t>
      </w:r>
      <w:r w:rsidR="009509F3">
        <w:t xml:space="preserve"> Общества</w:t>
      </w:r>
      <w:r w:rsidR="009509F3" w:rsidRPr="009509F3">
        <w:t>;</w:t>
      </w:r>
    </w:p>
    <w:p w:rsidR="009509F3" w:rsidRPr="009509F3" w:rsidRDefault="00225659" w:rsidP="009C7E9D">
      <w:pPr>
        <w:spacing w:after="40"/>
        <w:ind w:firstLine="426"/>
        <w:jc w:val="both"/>
      </w:pPr>
      <w:r>
        <w:t>3.3.1</w:t>
      </w:r>
      <w:r w:rsidR="00AF3D08">
        <w:t>2</w:t>
      </w:r>
      <w:r>
        <w:t>.</w:t>
      </w:r>
      <w:r w:rsidR="009509F3" w:rsidRPr="009509F3">
        <w:t xml:space="preserve"> взаимодействие с подразделениями Общества по вопросам, относящимся к деятельности внутреннего аудита;</w:t>
      </w:r>
    </w:p>
    <w:p w:rsidR="009509F3" w:rsidRDefault="00225659" w:rsidP="00AF3D08">
      <w:pPr>
        <w:spacing w:after="40"/>
        <w:ind w:firstLine="426"/>
        <w:jc w:val="both"/>
      </w:pPr>
      <w:r>
        <w:t>3.3.1</w:t>
      </w:r>
      <w:r w:rsidR="00AF3D08">
        <w:t>3</w:t>
      </w:r>
      <w:r>
        <w:t>.</w:t>
      </w:r>
      <w:r w:rsidR="009509F3" w:rsidRPr="009509F3">
        <w:t xml:space="preserve">  другие функции, необходимые для решения задач, поставленных перед внутренним аудитом в Обществе.</w:t>
      </w:r>
    </w:p>
    <w:p w:rsidR="004666DC" w:rsidRDefault="004666DC" w:rsidP="009509F3">
      <w:pPr>
        <w:spacing w:after="80"/>
        <w:ind w:firstLine="426"/>
        <w:jc w:val="both"/>
      </w:pPr>
      <w:r w:rsidRPr="004666DC">
        <w:t>3.</w:t>
      </w:r>
      <w:r w:rsidR="009509F3">
        <w:t>4.</w:t>
      </w:r>
      <w:r w:rsidRPr="004666DC">
        <w:rPr>
          <w:spacing w:val="-1"/>
        </w:rPr>
        <w:t>Результатом деятельности внутреннего аудита является</w:t>
      </w:r>
      <w:r w:rsidR="000B3960">
        <w:rPr>
          <w:spacing w:val="-1"/>
        </w:rPr>
        <w:t xml:space="preserve"> </w:t>
      </w:r>
      <w:r w:rsidRPr="004666DC">
        <w:rPr>
          <w:spacing w:val="2"/>
        </w:rPr>
        <w:t>объективн</w:t>
      </w:r>
      <w:r w:rsidR="00CF606A">
        <w:rPr>
          <w:spacing w:val="2"/>
        </w:rPr>
        <w:t>ая и независимая</w:t>
      </w:r>
      <w:r w:rsidR="000B3960">
        <w:rPr>
          <w:spacing w:val="2"/>
        </w:rPr>
        <w:t xml:space="preserve"> </w:t>
      </w:r>
      <w:r w:rsidR="00CF606A">
        <w:rPr>
          <w:spacing w:val="2"/>
        </w:rPr>
        <w:t xml:space="preserve">оценка </w:t>
      </w:r>
      <w:r w:rsidRPr="004666DC">
        <w:rPr>
          <w:spacing w:val="2"/>
        </w:rPr>
        <w:t>(мнение</w:t>
      </w:r>
      <w:r w:rsidR="000B3960">
        <w:rPr>
          <w:spacing w:val="2"/>
        </w:rPr>
        <w:t xml:space="preserve"> </w:t>
      </w:r>
      <w:r w:rsidRPr="004666DC">
        <w:rPr>
          <w:spacing w:val="2"/>
        </w:rPr>
        <w:t>аудитора)</w:t>
      </w:r>
      <w:r w:rsidR="009509F3">
        <w:rPr>
          <w:spacing w:val="2"/>
        </w:rPr>
        <w:t xml:space="preserve">по </w:t>
      </w:r>
      <w:r w:rsidRPr="004666DC">
        <w:rPr>
          <w:spacing w:val="2"/>
        </w:rPr>
        <w:t>вопросам, относящимся к</w:t>
      </w:r>
      <w:r w:rsidR="000B3960">
        <w:rPr>
          <w:spacing w:val="2"/>
        </w:rPr>
        <w:t xml:space="preserve"> </w:t>
      </w:r>
      <w:r w:rsidRPr="004666DC">
        <w:t>компетенции</w:t>
      </w:r>
      <w:r w:rsidR="000B3960">
        <w:t xml:space="preserve"> </w:t>
      </w:r>
      <w:r w:rsidRPr="004666DC">
        <w:t>внутреннего</w:t>
      </w:r>
      <w:r w:rsidR="000B3960">
        <w:t xml:space="preserve"> </w:t>
      </w:r>
      <w:r w:rsidRPr="004666DC">
        <w:t>аудита,   выраженная в форме отчетов,</w:t>
      </w:r>
      <w:r w:rsidR="007411B1">
        <w:t xml:space="preserve"> заключений,</w:t>
      </w:r>
      <w:r w:rsidR="000B3960">
        <w:t xml:space="preserve"> </w:t>
      </w:r>
      <w:r w:rsidRPr="004666DC">
        <w:t>аналитических справок</w:t>
      </w:r>
      <w:r w:rsidR="00CF606A">
        <w:t xml:space="preserve"> и т.п.</w:t>
      </w:r>
      <w:r w:rsidR="007411B1">
        <w:t>.</w:t>
      </w:r>
    </w:p>
    <w:p w:rsidR="009E7959" w:rsidRDefault="007411B1" w:rsidP="009E7959">
      <w:pPr>
        <w:pStyle w:val="a7"/>
        <w:spacing w:after="40"/>
        <w:ind w:firstLine="426"/>
        <w:rPr>
          <w:color w:val="000000"/>
          <w:spacing w:val="1"/>
        </w:rPr>
      </w:pPr>
      <w:r>
        <w:rPr>
          <w:spacing w:val="1"/>
        </w:rPr>
        <w:t>3.5</w:t>
      </w:r>
      <w:r w:rsidR="009E7959">
        <w:rPr>
          <w:spacing w:val="1"/>
        </w:rPr>
        <w:t xml:space="preserve">. </w:t>
      </w:r>
      <w:r w:rsidR="009E7959" w:rsidRPr="000E3011">
        <w:rPr>
          <w:color w:val="000000"/>
          <w:spacing w:val="1"/>
        </w:rPr>
        <w:t xml:space="preserve">Потребителями результатов деятельности внутреннего аудита </w:t>
      </w:r>
      <w:r>
        <w:rPr>
          <w:color w:val="000000"/>
          <w:spacing w:val="1"/>
        </w:rPr>
        <w:t xml:space="preserve">в Обществе </w:t>
      </w:r>
      <w:r w:rsidR="009E7959" w:rsidRPr="000E3011">
        <w:rPr>
          <w:color w:val="000000"/>
          <w:spacing w:val="1"/>
        </w:rPr>
        <w:t>являются:</w:t>
      </w:r>
    </w:p>
    <w:p w:rsidR="009E7959" w:rsidRDefault="009E7959" w:rsidP="009E7959">
      <w:pPr>
        <w:pStyle w:val="a7"/>
        <w:spacing w:after="20"/>
        <w:ind w:firstLine="426"/>
        <w:rPr>
          <w:color w:val="000000"/>
          <w:spacing w:val="2"/>
        </w:rPr>
      </w:pPr>
      <w:r>
        <w:rPr>
          <w:color w:val="000000"/>
          <w:spacing w:val="1"/>
        </w:rPr>
        <w:t xml:space="preserve">- </w:t>
      </w:r>
      <w:r w:rsidRPr="000E3011">
        <w:rPr>
          <w:color w:val="000000"/>
          <w:spacing w:val="-1"/>
        </w:rPr>
        <w:t>Совет</w:t>
      </w:r>
      <w:r w:rsidR="000B3960">
        <w:rPr>
          <w:color w:val="000000"/>
          <w:spacing w:val="-1"/>
        </w:rPr>
        <w:t xml:space="preserve"> </w:t>
      </w:r>
      <w:r w:rsidRPr="000E3011">
        <w:rPr>
          <w:color w:val="000000"/>
          <w:spacing w:val="-1"/>
        </w:rPr>
        <w:t>директоров</w:t>
      </w:r>
      <w:r w:rsidR="000B3960">
        <w:rPr>
          <w:color w:val="000000"/>
          <w:spacing w:val="-1"/>
        </w:rPr>
        <w:t xml:space="preserve"> </w:t>
      </w:r>
      <w:r w:rsidRPr="000E3011">
        <w:rPr>
          <w:color w:val="000000"/>
          <w:spacing w:val="-1"/>
        </w:rPr>
        <w:t xml:space="preserve">и исполнительные органы Общества, </w:t>
      </w:r>
      <w:r w:rsidR="00CF606A">
        <w:rPr>
          <w:color w:val="000000"/>
          <w:spacing w:val="-1"/>
        </w:rPr>
        <w:t>руководители по направл</w:t>
      </w:r>
      <w:r w:rsidR="000349A8">
        <w:rPr>
          <w:color w:val="000000"/>
          <w:spacing w:val="-1"/>
        </w:rPr>
        <w:t>ениям деятельности Общества</w:t>
      </w:r>
      <w:r w:rsidR="00CF606A">
        <w:rPr>
          <w:color w:val="000000"/>
          <w:spacing w:val="-1"/>
        </w:rPr>
        <w:t xml:space="preserve">, </w:t>
      </w:r>
      <w:r w:rsidRPr="000E3011">
        <w:rPr>
          <w:color w:val="000000"/>
          <w:spacing w:val="-1"/>
        </w:rPr>
        <w:t>руководители</w:t>
      </w:r>
      <w:r w:rsidR="000B3960">
        <w:rPr>
          <w:color w:val="000000"/>
        </w:rPr>
        <w:t xml:space="preserve"> с</w:t>
      </w:r>
      <w:r w:rsidRPr="000E3011">
        <w:rPr>
          <w:color w:val="000000"/>
        </w:rPr>
        <w:t>т</w:t>
      </w:r>
      <w:r w:rsidR="009C1651">
        <w:rPr>
          <w:color w:val="000000"/>
        </w:rPr>
        <w:t>руктурных подразделений</w:t>
      </w:r>
      <w:r w:rsidR="000B3960">
        <w:rPr>
          <w:color w:val="000000"/>
        </w:rPr>
        <w:t xml:space="preserve"> </w:t>
      </w:r>
      <w:r w:rsidR="007411B1">
        <w:rPr>
          <w:color w:val="000000"/>
          <w:spacing w:val="2"/>
        </w:rPr>
        <w:t>Общества, работники</w:t>
      </w:r>
      <w:r w:rsidRPr="000E3011">
        <w:rPr>
          <w:color w:val="000000"/>
          <w:spacing w:val="2"/>
        </w:rPr>
        <w:t xml:space="preserve"> Общества в пределах их компетенции;</w:t>
      </w:r>
    </w:p>
    <w:p w:rsidR="009E7959" w:rsidRPr="000E3011" w:rsidRDefault="009E7959" w:rsidP="008F3827">
      <w:pPr>
        <w:pStyle w:val="a7"/>
        <w:spacing w:after="80"/>
        <w:ind w:firstLine="426"/>
      </w:pPr>
      <w:r>
        <w:rPr>
          <w:color w:val="000000"/>
          <w:spacing w:val="2"/>
        </w:rPr>
        <w:t>- в</w:t>
      </w:r>
      <w:r w:rsidRPr="000E3011">
        <w:rPr>
          <w:color w:val="000000"/>
          <w:spacing w:val="1"/>
        </w:rPr>
        <w:t>нешние аудиторы (в части информации, необходимой при проведении аудита либо снижающей объем аудиторских процедур).</w:t>
      </w:r>
    </w:p>
    <w:p w:rsidR="00316033" w:rsidRDefault="00316033" w:rsidP="00535F8E">
      <w:pPr>
        <w:pStyle w:val="a7"/>
        <w:ind w:left="285" w:firstLine="0"/>
        <w:rPr>
          <w:color w:val="548DD4"/>
        </w:rPr>
      </w:pPr>
    </w:p>
    <w:p w:rsidR="00681308" w:rsidRDefault="00316033" w:rsidP="006813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81308">
        <w:rPr>
          <w:rFonts w:ascii="Times New Roman" w:hAnsi="Times New Roman" w:cs="Times New Roman"/>
          <w:sz w:val="24"/>
          <w:szCs w:val="24"/>
        </w:rPr>
        <w:t>. ПОДОТЧЕТНОСТЬ ВНУТРЕННЕГО АУДИТА</w:t>
      </w:r>
    </w:p>
    <w:p w:rsidR="00681308" w:rsidRPr="00316033" w:rsidRDefault="00681308" w:rsidP="0068130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5C18E5" w:rsidRDefault="00316033" w:rsidP="001165F2">
      <w:pPr>
        <w:pStyle w:val="ConsPlusNormal"/>
        <w:spacing w:after="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C18E5">
        <w:rPr>
          <w:rFonts w:ascii="Times New Roman" w:hAnsi="Times New Roman" w:cs="Times New Roman"/>
          <w:sz w:val="24"/>
          <w:szCs w:val="24"/>
        </w:rPr>
        <w:t xml:space="preserve">.1. Внутренний аудит в Обществе </w:t>
      </w:r>
      <w:r w:rsidR="00EF4AA4">
        <w:rPr>
          <w:rFonts w:ascii="Times New Roman" w:hAnsi="Times New Roman" w:cs="Times New Roman"/>
          <w:sz w:val="24"/>
          <w:szCs w:val="24"/>
        </w:rPr>
        <w:t xml:space="preserve">должен быть независимым, </w:t>
      </w:r>
      <w:r w:rsidR="00675D2E">
        <w:rPr>
          <w:rFonts w:ascii="Times New Roman" w:hAnsi="Times New Roman" w:cs="Times New Roman"/>
          <w:sz w:val="24"/>
          <w:szCs w:val="24"/>
        </w:rPr>
        <w:t>что предполагает исключение любых</w:t>
      </w:r>
      <w:r w:rsidR="00EF4AA4">
        <w:rPr>
          <w:rFonts w:ascii="Times New Roman" w:hAnsi="Times New Roman" w:cs="Times New Roman"/>
          <w:sz w:val="24"/>
          <w:szCs w:val="24"/>
        </w:rPr>
        <w:t xml:space="preserve"> условий, которые создают угрозу способности </w:t>
      </w:r>
      <w:r w:rsidR="00A720D6" w:rsidRPr="00604E43">
        <w:rPr>
          <w:rFonts w:ascii="Times New Roman" w:hAnsi="Times New Roman" w:cs="Times New Roman"/>
          <w:sz w:val="24"/>
          <w:szCs w:val="24"/>
        </w:rPr>
        <w:t>Руководител</w:t>
      </w:r>
      <w:r w:rsidR="00A720D6">
        <w:rPr>
          <w:rFonts w:ascii="Times New Roman" w:hAnsi="Times New Roman" w:cs="Times New Roman"/>
          <w:sz w:val="24"/>
          <w:szCs w:val="24"/>
        </w:rPr>
        <w:t>я</w:t>
      </w:r>
      <w:r w:rsidR="00A720D6" w:rsidRPr="00604E43">
        <w:rPr>
          <w:rFonts w:ascii="Times New Roman" w:hAnsi="Times New Roman" w:cs="Times New Roman"/>
          <w:sz w:val="24"/>
          <w:szCs w:val="24"/>
        </w:rPr>
        <w:t xml:space="preserve"> ВА</w:t>
      </w:r>
      <w:r w:rsidR="00EF4AA4">
        <w:rPr>
          <w:rFonts w:ascii="Times New Roman" w:hAnsi="Times New Roman" w:cs="Times New Roman"/>
          <w:sz w:val="24"/>
          <w:szCs w:val="24"/>
        </w:rPr>
        <w:t xml:space="preserve"> беспрепятственно выполнять свои обязанности.</w:t>
      </w:r>
    </w:p>
    <w:p w:rsidR="001165F2" w:rsidRDefault="00A720D6" w:rsidP="005F2576">
      <w:pPr>
        <w:pStyle w:val="ConsPlusNormal"/>
        <w:spacing w:after="8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4E43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04E43">
        <w:rPr>
          <w:rFonts w:ascii="Times New Roman" w:hAnsi="Times New Roman" w:cs="Times New Roman"/>
          <w:sz w:val="24"/>
          <w:szCs w:val="24"/>
        </w:rPr>
        <w:t xml:space="preserve"> ВА</w:t>
      </w:r>
      <w:r w:rsidR="00EA47C6">
        <w:rPr>
          <w:rFonts w:ascii="Times New Roman" w:hAnsi="Times New Roman" w:cs="Times New Roman"/>
          <w:sz w:val="24"/>
          <w:szCs w:val="24"/>
        </w:rPr>
        <w:t xml:space="preserve"> долж</w:t>
      </w:r>
      <w:r w:rsidR="007D339F">
        <w:rPr>
          <w:rFonts w:ascii="Times New Roman" w:hAnsi="Times New Roman" w:cs="Times New Roman"/>
          <w:sz w:val="24"/>
          <w:szCs w:val="24"/>
        </w:rPr>
        <w:t>ен</w:t>
      </w:r>
      <w:r w:rsidR="00EA47C6">
        <w:rPr>
          <w:rFonts w:ascii="Times New Roman" w:hAnsi="Times New Roman" w:cs="Times New Roman"/>
          <w:sz w:val="24"/>
          <w:szCs w:val="24"/>
        </w:rPr>
        <w:t xml:space="preserve"> быть объектив</w:t>
      </w:r>
      <w:r w:rsidR="007D339F">
        <w:rPr>
          <w:rFonts w:ascii="Times New Roman" w:hAnsi="Times New Roman" w:cs="Times New Roman"/>
          <w:sz w:val="24"/>
          <w:szCs w:val="24"/>
        </w:rPr>
        <w:t>ным</w:t>
      </w:r>
      <w:r w:rsidR="00EA47C6">
        <w:rPr>
          <w:rFonts w:ascii="Times New Roman" w:hAnsi="Times New Roman" w:cs="Times New Roman"/>
          <w:sz w:val="24"/>
          <w:szCs w:val="24"/>
        </w:rPr>
        <w:t>, то есть беспристрастно и непредвзято выполнять свои должностные обязанности и избегать конфликта интересов любого</w:t>
      </w:r>
      <w:r w:rsidR="004B7C1D">
        <w:rPr>
          <w:rFonts w:ascii="Times New Roman" w:hAnsi="Times New Roman" w:cs="Times New Roman"/>
          <w:sz w:val="24"/>
          <w:szCs w:val="24"/>
        </w:rPr>
        <w:t xml:space="preserve"> рода</w:t>
      </w:r>
      <w:r w:rsidR="00675D2E">
        <w:rPr>
          <w:rFonts w:ascii="Times New Roman" w:hAnsi="Times New Roman" w:cs="Times New Roman"/>
          <w:sz w:val="24"/>
          <w:szCs w:val="24"/>
        </w:rPr>
        <w:t>.</w:t>
      </w:r>
    </w:p>
    <w:p w:rsidR="005C18E5" w:rsidRPr="008D7C33" w:rsidRDefault="00316033" w:rsidP="005F2576">
      <w:pPr>
        <w:pStyle w:val="ConsPlusNormal"/>
        <w:spacing w:after="8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F2576" w:rsidRPr="008D7C33">
        <w:rPr>
          <w:rFonts w:ascii="Times New Roman" w:hAnsi="Times New Roman" w:cs="Times New Roman"/>
          <w:sz w:val="24"/>
          <w:szCs w:val="24"/>
        </w:rPr>
        <w:t xml:space="preserve">.2. </w:t>
      </w:r>
      <w:r w:rsidR="00A720D6" w:rsidRPr="00604E43">
        <w:rPr>
          <w:rFonts w:ascii="Times New Roman" w:hAnsi="Times New Roman" w:cs="Times New Roman"/>
          <w:sz w:val="24"/>
          <w:szCs w:val="24"/>
        </w:rPr>
        <w:t>Руководител</w:t>
      </w:r>
      <w:r w:rsidR="00A720D6">
        <w:rPr>
          <w:rFonts w:ascii="Times New Roman" w:hAnsi="Times New Roman" w:cs="Times New Roman"/>
          <w:sz w:val="24"/>
          <w:szCs w:val="24"/>
        </w:rPr>
        <w:t>я</w:t>
      </w:r>
      <w:r w:rsidR="00A720D6" w:rsidRPr="00604E43">
        <w:rPr>
          <w:rFonts w:ascii="Times New Roman" w:hAnsi="Times New Roman" w:cs="Times New Roman"/>
          <w:sz w:val="24"/>
          <w:szCs w:val="24"/>
        </w:rPr>
        <w:t xml:space="preserve"> ВА</w:t>
      </w:r>
      <w:r w:rsidR="008D7C33" w:rsidRPr="008D7C33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r w:rsidR="008D7C33" w:rsidRPr="008D7C33">
        <w:rPr>
          <w:rFonts w:ascii="Times New Roman" w:hAnsi="Times New Roman" w:cs="Times New Roman"/>
          <w:sz w:val="24"/>
          <w:szCs w:val="24"/>
        </w:rPr>
        <w:t>в целях предотвращения конфликта интере</w:t>
      </w:r>
      <w:r w:rsidR="00626BDC">
        <w:rPr>
          <w:rFonts w:ascii="Times New Roman" w:hAnsi="Times New Roman" w:cs="Times New Roman"/>
          <w:sz w:val="24"/>
          <w:szCs w:val="24"/>
        </w:rPr>
        <w:t xml:space="preserve">сов, </w:t>
      </w:r>
      <w:r w:rsidR="008D7C33" w:rsidRPr="008D7C33">
        <w:rPr>
          <w:rFonts w:ascii="Times New Roman" w:hAnsi="Times New Roman" w:cs="Times New Roman"/>
          <w:sz w:val="24"/>
          <w:szCs w:val="24"/>
        </w:rPr>
        <w:t>обеспечения усло</w:t>
      </w:r>
      <w:r w:rsidR="00626BDC">
        <w:rPr>
          <w:rFonts w:ascii="Times New Roman" w:hAnsi="Times New Roman" w:cs="Times New Roman"/>
          <w:sz w:val="24"/>
          <w:szCs w:val="24"/>
        </w:rPr>
        <w:softHyphen/>
      </w:r>
      <w:r w:rsidR="008D7C33" w:rsidRPr="008D7C33">
        <w:rPr>
          <w:rFonts w:ascii="Times New Roman" w:hAnsi="Times New Roman" w:cs="Times New Roman"/>
          <w:sz w:val="24"/>
          <w:szCs w:val="24"/>
        </w:rPr>
        <w:t xml:space="preserve">вий независимости и объективности </w:t>
      </w:r>
      <w:r w:rsidR="00626BDC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="008D7C33">
        <w:rPr>
          <w:rFonts w:ascii="Times New Roman" w:hAnsi="Times New Roman" w:cs="Times New Roman"/>
          <w:sz w:val="24"/>
          <w:szCs w:val="24"/>
        </w:rPr>
        <w:t>аудита</w:t>
      </w:r>
      <w:r w:rsidR="008D7C33" w:rsidRPr="008D7C33">
        <w:rPr>
          <w:rFonts w:ascii="Times New Roman" w:hAnsi="Times New Roman" w:cs="Times New Roman"/>
          <w:sz w:val="24"/>
          <w:szCs w:val="24"/>
        </w:rPr>
        <w:t xml:space="preserve">, функционально </w:t>
      </w:r>
      <w:r w:rsidR="008D7C33">
        <w:rPr>
          <w:rFonts w:ascii="Times New Roman" w:hAnsi="Times New Roman" w:cs="Times New Roman"/>
          <w:sz w:val="24"/>
          <w:szCs w:val="24"/>
        </w:rPr>
        <w:t>подотчетен С</w:t>
      </w:r>
      <w:r w:rsidR="008D7C33" w:rsidRPr="008D7C33">
        <w:rPr>
          <w:rFonts w:ascii="Times New Roman" w:hAnsi="Times New Roman" w:cs="Times New Roman"/>
          <w:sz w:val="24"/>
          <w:szCs w:val="24"/>
        </w:rPr>
        <w:t>о</w:t>
      </w:r>
      <w:r w:rsidR="00626BDC">
        <w:rPr>
          <w:rFonts w:ascii="Times New Roman" w:hAnsi="Times New Roman" w:cs="Times New Roman"/>
          <w:sz w:val="24"/>
          <w:szCs w:val="24"/>
        </w:rPr>
        <w:softHyphen/>
      </w:r>
      <w:r w:rsidR="008D7C33" w:rsidRPr="008D7C33">
        <w:rPr>
          <w:rFonts w:ascii="Times New Roman" w:hAnsi="Times New Roman" w:cs="Times New Roman"/>
          <w:sz w:val="24"/>
          <w:szCs w:val="24"/>
        </w:rPr>
        <w:t>вету дирек</w:t>
      </w:r>
      <w:r w:rsidR="008D7C33">
        <w:rPr>
          <w:rFonts w:ascii="Times New Roman" w:hAnsi="Times New Roman" w:cs="Times New Roman"/>
          <w:sz w:val="24"/>
          <w:szCs w:val="24"/>
        </w:rPr>
        <w:t>торов Общества</w:t>
      </w:r>
      <w:r w:rsidR="000B3960">
        <w:rPr>
          <w:rFonts w:ascii="Times New Roman" w:hAnsi="Times New Roman" w:cs="Times New Roman"/>
          <w:sz w:val="24"/>
          <w:szCs w:val="24"/>
        </w:rPr>
        <w:t xml:space="preserve"> </w:t>
      </w:r>
      <w:r w:rsidR="008D7C33">
        <w:rPr>
          <w:rFonts w:ascii="Times New Roman" w:hAnsi="Times New Roman" w:cs="Times New Roman"/>
          <w:sz w:val="24"/>
          <w:szCs w:val="24"/>
        </w:rPr>
        <w:t xml:space="preserve">и </w:t>
      </w:r>
      <w:r w:rsidR="008D7C33" w:rsidRPr="008D7C33">
        <w:rPr>
          <w:rFonts w:ascii="Times New Roman" w:hAnsi="Times New Roman" w:cs="Times New Roman"/>
          <w:sz w:val="24"/>
          <w:szCs w:val="24"/>
        </w:rPr>
        <w:t xml:space="preserve">административно </w:t>
      </w:r>
      <w:r w:rsidR="008D7C33">
        <w:rPr>
          <w:rFonts w:ascii="Times New Roman" w:hAnsi="Times New Roman" w:cs="Times New Roman"/>
          <w:sz w:val="24"/>
          <w:szCs w:val="24"/>
        </w:rPr>
        <w:t>Г</w:t>
      </w:r>
      <w:r w:rsidR="008D7C33" w:rsidRPr="008D7C33">
        <w:rPr>
          <w:rFonts w:ascii="Times New Roman" w:hAnsi="Times New Roman" w:cs="Times New Roman"/>
          <w:sz w:val="24"/>
          <w:szCs w:val="24"/>
        </w:rPr>
        <w:t>енеральному директору Общества.</w:t>
      </w:r>
    </w:p>
    <w:p w:rsidR="008D7C33" w:rsidRPr="00144EE2" w:rsidRDefault="00316033" w:rsidP="00A5159D">
      <w:pPr>
        <w:pStyle w:val="ConsPlusNormal"/>
        <w:spacing w:after="8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B1EDB">
        <w:rPr>
          <w:rFonts w:ascii="Times New Roman" w:hAnsi="Times New Roman" w:cs="Times New Roman"/>
          <w:sz w:val="24"/>
          <w:szCs w:val="24"/>
        </w:rPr>
        <w:t xml:space="preserve">.2.1. </w:t>
      </w:r>
      <w:r w:rsidR="008D7C33" w:rsidRPr="00144EE2">
        <w:rPr>
          <w:rFonts w:ascii="Times New Roman" w:hAnsi="Times New Roman" w:cs="Times New Roman"/>
          <w:sz w:val="24"/>
          <w:szCs w:val="24"/>
        </w:rPr>
        <w:t xml:space="preserve">Функциональная подотчетность </w:t>
      </w:r>
      <w:r w:rsidR="008D7C33">
        <w:rPr>
          <w:rFonts w:ascii="Times New Roman" w:hAnsi="Times New Roman" w:cs="Times New Roman"/>
          <w:sz w:val="24"/>
          <w:szCs w:val="24"/>
        </w:rPr>
        <w:t xml:space="preserve">Совету директоров </w:t>
      </w:r>
      <w:r w:rsidR="00A5159D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692D85">
        <w:rPr>
          <w:rFonts w:ascii="Times New Roman" w:hAnsi="Times New Roman" w:cs="Times New Roman"/>
          <w:sz w:val="24"/>
          <w:szCs w:val="24"/>
        </w:rPr>
        <w:t>включает</w:t>
      </w:r>
      <w:r w:rsidR="008D7C33" w:rsidRPr="00144EE2">
        <w:rPr>
          <w:rFonts w:ascii="Times New Roman" w:hAnsi="Times New Roman" w:cs="Times New Roman"/>
          <w:sz w:val="24"/>
          <w:szCs w:val="24"/>
        </w:rPr>
        <w:t>:</w:t>
      </w:r>
    </w:p>
    <w:p w:rsidR="008D7C33" w:rsidRPr="00144EE2" w:rsidRDefault="008D7C33" w:rsidP="009C7F46">
      <w:pPr>
        <w:pStyle w:val="ConsPlusNormal"/>
        <w:spacing w:after="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утверждение С</w:t>
      </w:r>
      <w:r w:rsidRPr="00144EE2">
        <w:rPr>
          <w:rFonts w:ascii="Times New Roman" w:hAnsi="Times New Roman" w:cs="Times New Roman"/>
          <w:sz w:val="24"/>
          <w:szCs w:val="24"/>
        </w:rPr>
        <w:t xml:space="preserve">оветом директоров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="00F0064F">
        <w:rPr>
          <w:rFonts w:ascii="Times New Roman" w:hAnsi="Times New Roman" w:cs="Times New Roman"/>
          <w:sz w:val="24"/>
          <w:szCs w:val="24"/>
        </w:rPr>
        <w:t xml:space="preserve"> о политике в области организации и осуществления внутреннего аудита,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5FC5">
        <w:rPr>
          <w:rFonts w:ascii="Times New Roman" w:hAnsi="Times New Roman" w:cs="Times New Roman"/>
          <w:sz w:val="24"/>
          <w:szCs w:val="24"/>
        </w:rPr>
        <w:t>иных внутренних нормативных документов, предусмотренных настоящим Положением</w:t>
      </w:r>
      <w:r w:rsidRPr="00144EE2">
        <w:rPr>
          <w:rFonts w:ascii="Times New Roman" w:hAnsi="Times New Roman" w:cs="Times New Roman"/>
          <w:sz w:val="24"/>
          <w:szCs w:val="24"/>
        </w:rPr>
        <w:t>;</w:t>
      </w:r>
    </w:p>
    <w:p w:rsidR="00C4652A" w:rsidRDefault="008D7C33" w:rsidP="009C7F46">
      <w:pPr>
        <w:pStyle w:val="ConsPlusNormal"/>
        <w:spacing w:after="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утверждение С</w:t>
      </w:r>
      <w:r w:rsidR="004B7C1D">
        <w:rPr>
          <w:rFonts w:ascii="Times New Roman" w:hAnsi="Times New Roman" w:cs="Times New Roman"/>
          <w:sz w:val="24"/>
          <w:szCs w:val="24"/>
        </w:rPr>
        <w:t>оветом директором П</w:t>
      </w:r>
      <w:r w:rsidRPr="00144EE2">
        <w:rPr>
          <w:rFonts w:ascii="Times New Roman" w:hAnsi="Times New Roman" w:cs="Times New Roman"/>
          <w:sz w:val="24"/>
          <w:szCs w:val="24"/>
        </w:rPr>
        <w:t>лана деятельности внутреннего аудита</w:t>
      </w:r>
      <w:r w:rsidR="004B7C1D">
        <w:rPr>
          <w:rFonts w:ascii="Times New Roman" w:hAnsi="Times New Roman" w:cs="Times New Roman"/>
          <w:sz w:val="24"/>
          <w:szCs w:val="24"/>
        </w:rPr>
        <w:t xml:space="preserve"> на отчетный период</w:t>
      </w:r>
      <w:r w:rsidR="00C4652A">
        <w:rPr>
          <w:rFonts w:ascii="Times New Roman" w:hAnsi="Times New Roman" w:cs="Times New Roman"/>
          <w:sz w:val="24"/>
          <w:szCs w:val="24"/>
        </w:rPr>
        <w:t>;</w:t>
      </w:r>
    </w:p>
    <w:p w:rsidR="008D7C33" w:rsidRPr="00144EE2" w:rsidRDefault="00C4652A" w:rsidP="009C7F46">
      <w:pPr>
        <w:pStyle w:val="ConsPlusNormal"/>
        <w:spacing w:after="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-утверждение Советом директоров</w:t>
      </w:r>
      <w:r w:rsidR="008D7C33" w:rsidRPr="00144EE2">
        <w:rPr>
          <w:rFonts w:ascii="Times New Roman" w:hAnsi="Times New Roman" w:cs="Times New Roman"/>
          <w:sz w:val="24"/>
          <w:szCs w:val="24"/>
        </w:rPr>
        <w:t xml:space="preserve"> бюджета на организацию и осуществление внутреннего аудита на отчетный период;</w:t>
      </w:r>
    </w:p>
    <w:p w:rsidR="008D7C33" w:rsidRPr="00144EE2" w:rsidRDefault="008D7C33" w:rsidP="009C7F46">
      <w:pPr>
        <w:pStyle w:val="ConsPlusNormal"/>
        <w:spacing w:after="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EE2">
        <w:rPr>
          <w:rFonts w:ascii="Times New Roman" w:hAnsi="Times New Roman" w:cs="Times New Roman"/>
          <w:sz w:val="24"/>
          <w:szCs w:val="24"/>
        </w:rPr>
        <w:t xml:space="preserve">- </w:t>
      </w:r>
      <w:r w:rsidR="00C4652A">
        <w:rPr>
          <w:rFonts w:ascii="Times New Roman" w:hAnsi="Times New Roman" w:cs="Times New Roman"/>
          <w:sz w:val="24"/>
          <w:szCs w:val="24"/>
        </w:rPr>
        <w:t xml:space="preserve">получение Советом директоров от </w:t>
      </w:r>
      <w:r w:rsidR="00A720D6" w:rsidRPr="00604E43">
        <w:rPr>
          <w:rFonts w:ascii="Times New Roman" w:hAnsi="Times New Roman" w:cs="Times New Roman"/>
          <w:sz w:val="24"/>
          <w:szCs w:val="24"/>
        </w:rPr>
        <w:t>Руководител</w:t>
      </w:r>
      <w:r w:rsidR="00A720D6">
        <w:rPr>
          <w:rFonts w:ascii="Times New Roman" w:hAnsi="Times New Roman" w:cs="Times New Roman"/>
          <w:sz w:val="24"/>
          <w:szCs w:val="24"/>
        </w:rPr>
        <w:t>я</w:t>
      </w:r>
      <w:r w:rsidR="00A720D6" w:rsidRPr="00604E43">
        <w:rPr>
          <w:rFonts w:ascii="Times New Roman" w:hAnsi="Times New Roman" w:cs="Times New Roman"/>
          <w:sz w:val="24"/>
          <w:szCs w:val="24"/>
        </w:rPr>
        <w:t xml:space="preserve"> ВА</w:t>
      </w:r>
      <w:r w:rsidR="000B3960">
        <w:rPr>
          <w:rFonts w:ascii="Times New Roman" w:hAnsi="Times New Roman" w:cs="Times New Roman"/>
          <w:sz w:val="24"/>
          <w:szCs w:val="24"/>
        </w:rPr>
        <w:t xml:space="preserve"> </w:t>
      </w:r>
      <w:r w:rsidR="00C4652A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Pr="00144EE2">
        <w:rPr>
          <w:rFonts w:ascii="Times New Roman" w:hAnsi="Times New Roman" w:cs="Times New Roman"/>
          <w:sz w:val="24"/>
          <w:szCs w:val="24"/>
        </w:rPr>
        <w:t>о ходе выполнения плана деятельности внутреннего аудита в течение отчетного периода, в том числе обеспе</w:t>
      </w:r>
      <w:r>
        <w:rPr>
          <w:rFonts w:ascii="Times New Roman" w:hAnsi="Times New Roman" w:cs="Times New Roman"/>
          <w:sz w:val="24"/>
          <w:szCs w:val="24"/>
        </w:rPr>
        <w:t xml:space="preserve">чение прямого доступа </w:t>
      </w:r>
      <w:r w:rsidR="00A720D6" w:rsidRPr="00604E43">
        <w:rPr>
          <w:rFonts w:ascii="Times New Roman" w:hAnsi="Times New Roman" w:cs="Times New Roman"/>
          <w:sz w:val="24"/>
          <w:szCs w:val="24"/>
        </w:rPr>
        <w:t>Руководител</w:t>
      </w:r>
      <w:r w:rsidR="00A720D6">
        <w:rPr>
          <w:rFonts w:ascii="Times New Roman" w:hAnsi="Times New Roman" w:cs="Times New Roman"/>
          <w:sz w:val="24"/>
          <w:szCs w:val="24"/>
        </w:rPr>
        <w:t>я</w:t>
      </w:r>
      <w:r w:rsidR="00A720D6" w:rsidRPr="00604E43">
        <w:rPr>
          <w:rFonts w:ascii="Times New Roman" w:hAnsi="Times New Roman" w:cs="Times New Roman"/>
          <w:sz w:val="24"/>
          <w:szCs w:val="24"/>
        </w:rPr>
        <w:t xml:space="preserve"> ВА</w:t>
      </w:r>
      <w:r w:rsidR="004B7C1D">
        <w:rPr>
          <w:rFonts w:ascii="Times New Roman" w:hAnsi="Times New Roman" w:cs="Times New Roman"/>
          <w:sz w:val="24"/>
          <w:szCs w:val="24"/>
        </w:rPr>
        <w:t xml:space="preserve"> к </w:t>
      </w:r>
      <w:r w:rsidR="00A720D6">
        <w:rPr>
          <w:rFonts w:ascii="Times New Roman" w:hAnsi="Times New Roman" w:cs="Times New Roman"/>
          <w:sz w:val="24"/>
          <w:szCs w:val="24"/>
        </w:rPr>
        <w:t>П</w:t>
      </w:r>
      <w:r w:rsidR="004B7C1D">
        <w:rPr>
          <w:rFonts w:ascii="Times New Roman" w:hAnsi="Times New Roman" w:cs="Times New Roman"/>
          <w:sz w:val="24"/>
          <w:szCs w:val="24"/>
        </w:rPr>
        <w:t>редседателю К</w:t>
      </w:r>
      <w:r w:rsidRPr="00144EE2">
        <w:rPr>
          <w:rFonts w:ascii="Times New Roman" w:hAnsi="Times New Roman" w:cs="Times New Roman"/>
          <w:sz w:val="24"/>
          <w:szCs w:val="24"/>
        </w:rPr>
        <w:t>омитета по аудиту</w:t>
      </w:r>
      <w:r>
        <w:rPr>
          <w:rFonts w:ascii="Times New Roman" w:hAnsi="Times New Roman" w:cs="Times New Roman"/>
          <w:sz w:val="24"/>
          <w:szCs w:val="24"/>
        </w:rPr>
        <w:t xml:space="preserve"> и (или) председателю Совета директоров</w:t>
      </w:r>
      <w:r w:rsidRPr="00144EE2">
        <w:rPr>
          <w:rFonts w:ascii="Times New Roman" w:hAnsi="Times New Roman" w:cs="Times New Roman"/>
          <w:sz w:val="24"/>
          <w:szCs w:val="24"/>
        </w:rPr>
        <w:t xml:space="preserve"> по вопросам деятельности внутреннего аудита;</w:t>
      </w:r>
    </w:p>
    <w:p w:rsidR="00F12F95" w:rsidRDefault="00F45FC5" w:rsidP="00F45FC5">
      <w:pPr>
        <w:widowControl w:val="0"/>
        <w:shd w:val="clear" w:color="auto" w:fill="FFFFFF"/>
        <w:autoSpaceDE w:val="0"/>
        <w:autoSpaceDN w:val="0"/>
        <w:adjustRightInd w:val="0"/>
        <w:spacing w:after="20"/>
        <w:ind w:firstLine="426"/>
        <w:jc w:val="both"/>
      </w:pPr>
      <w:r>
        <w:t>- принятие</w:t>
      </w:r>
      <w:r w:rsidR="008D7C33">
        <w:t xml:space="preserve"> С</w:t>
      </w:r>
      <w:r w:rsidR="008D7C33" w:rsidRPr="00144EE2">
        <w:t xml:space="preserve">оветом </w:t>
      </w:r>
      <w:r w:rsidR="008D7C33">
        <w:t>директоров решения о назначении и</w:t>
      </w:r>
      <w:r w:rsidR="008D7C33" w:rsidRPr="00144EE2">
        <w:t xml:space="preserve"> освобождении от должности</w:t>
      </w:r>
      <w:r w:rsidR="000B3960">
        <w:t xml:space="preserve"> </w:t>
      </w:r>
      <w:r w:rsidR="00A720D6" w:rsidRPr="00604E43">
        <w:t>Руководител</w:t>
      </w:r>
      <w:r w:rsidR="00A720D6">
        <w:t>я</w:t>
      </w:r>
      <w:r w:rsidR="00A720D6" w:rsidRPr="00604E43">
        <w:t xml:space="preserve"> ВА</w:t>
      </w:r>
      <w:r w:rsidR="00F12F95">
        <w:t>;</w:t>
      </w:r>
    </w:p>
    <w:p w:rsidR="00F12F95" w:rsidRDefault="00F12F95" w:rsidP="009C7F46">
      <w:pPr>
        <w:widowControl w:val="0"/>
        <w:shd w:val="clear" w:color="auto" w:fill="FFFFFF"/>
        <w:autoSpaceDE w:val="0"/>
        <w:autoSpaceDN w:val="0"/>
        <w:adjustRightInd w:val="0"/>
        <w:spacing w:after="20"/>
        <w:ind w:firstLine="426"/>
      </w:pPr>
      <w:r>
        <w:t xml:space="preserve">- </w:t>
      </w:r>
      <w:r w:rsidR="008D7C33">
        <w:t xml:space="preserve">утверждение </w:t>
      </w:r>
      <w:r>
        <w:t xml:space="preserve">Советом директоров </w:t>
      </w:r>
      <w:r w:rsidR="008D7C33">
        <w:t>условий трудового договора</w:t>
      </w:r>
      <w:r>
        <w:t xml:space="preserve"> с</w:t>
      </w:r>
      <w:r w:rsidR="000B3960">
        <w:t xml:space="preserve"> </w:t>
      </w:r>
      <w:r w:rsidR="00A720D6" w:rsidRPr="00604E43">
        <w:t>Руководител</w:t>
      </w:r>
      <w:r w:rsidR="002D46D6">
        <w:t>ем</w:t>
      </w:r>
      <w:r w:rsidR="00A720D6" w:rsidRPr="00604E43">
        <w:t xml:space="preserve"> ВА</w:t>
      </w:r>
      <w:r w:rsidR="001A4B61">
        <w:t>, в том числе размера его заработной платы</w:t>
      </w:r>
      <w:r>
        <w:t>;</w:t>
      </w:r>
    </w:p>
    <w:p w:rsidR="008D7C33" w:rsidRPr="000E3011" w:rsidRDefault="008D7C33" w:rsidP="009C7F46">
      <w:pPr>
        <w:widowControl w:val="0"/>
        <w:shd w:val="clear" w:color="auto" w:fill="FFFFFF"/>
        <w:autoSpaceDE w:val="0"/>
        <w:autoSpaceDN w:val="0"/>
        <w:adjustRightInd w:val="0"/>
        <w:spacing w:after="20"/>
        <w:ind w:firstLine="426"/>
        <w:jc w:val="both"/>
      </w:pPr>
      <w:r>
        <w:rPr>
          <w:color w:val="000000"/>
          <w:spacing w:val="-1"/>
        </w:rPr>
        <w:t>- рассмо</w:t>
      </w:r>
      <w:r w:rsidRPr="000E3011">
        <w:rPr>
          <w:color w:val="000000"/>
          <w:spacing w:val="-1"/>
        </w:rPr>
        <w:t>тр</w:t>
      </w:r>
      <w:r>
        <w:rPr>
          <w:color w:val="000000"/>
          <w:spacing w:val="-1"/>
        </w:rPr>
        <w:t>ение Советом директоров предложений о применении поощрений и дисциплинарных взысканий в отношении</w:t>
      </w:r>
      <w:r w:rsidR="000B3960">
        <w:rPr>
          <w:color w:val="000000"/>
          <w:spacing w:val="-1"/>
        </w:rPr>
        <w:t xml:space="preserve"> </w:t>
      </w:r>
      <w:r w:rsidR="00237D47" w:rsidRPr="00604E43">
        <w:t>Руководител</w:t>
      </w:r>
      <w:r w:rsidR="00237D47">
        <w:t>я</w:t>
      </w:r>
      <w:r w:rsidR="00237D47" w:rsidRPr="00604E43">
        <w:t xml:space="preserve"> ВА</w:t>
      </w:r>
      <w:r w:rsidR="00237D47">
        <w:rPr>
          <w:color w:val="000000"/>
          <w:spacing w:val="1"/>
        </w:rPr>
        <w:t>;</w:t>
      </w:r>
    </w:p>
    <w:p w:rsidR="008D7C33" w:rsidRPr="00144EE2" w:rsidRDefault="008D7C33" w:rsidP="009C7F46">
      <w:pPr>
        <w:pStyle w:val="ConsPlusNormal"/>
        <w:spacing w:after="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рассмотрение С</w:t>
      </w:r>
      <w:r w:rsidRPr="00144EE2">
        <w:rPr>
          <w:rFonts w:ascii="Times New Roman" w:hAnsi="Times New Roman" w:cs="Times New Roman"/>
          <w:sz w:val="24"/>
          <w:szCs w:val="24"/>
        </w:rPr>
        <w:t xml:space="preserve">оветом директоров </w:t>
      </w:r>
      <w:r>
        <w:rPr>
          <w:rFonts w:ascii="Times New Roman" w:hAnsi="Times New Roman" w:cs="Times New Roman"/>
          <w:sz w:val="24"/>
          <w:szCs w:val="24"/>
        </w:rPr>
        <w:t xml:space="preserve">вопросов о наличии </w:t>
      </w:r>
      <w:r w:rsidRPr="00144EE2">
        <w:rPr>
          <w:rFonts w:ascii="Times New Roman" w:hAnsi="Times New Roman" w:cs="Times New Roman"/>
          <w:sz w:val="24"/>
          <w:szCs w:val="24"/>
        </w:rPr>
        <w:t>существенных ограничений пол</w:t>
      </w:r>
      <w:r w:rsidR="00F45FC5">
        <w:rPr>
          <w:rFonts w:ascii="Times New Roman" w:hAnsi="Times New Roman" w:cs="Times New Roman"/>
          <w:sz w:val="24"/>
          <w:szCs w:val="24"/>
        </w:rPr>
        <w:t xml:space="preserve">номочий </w:t>
      </w:r>
      <w:r w:rsidR="001537AF" w:rsidRPr="00604E43">
        <w:rPr>
          <w:rFonts w:ascii="Times New Roman" w:hAnsi="Times New Roman" w:cs="Times New Roman"/>
          <w:sz w:val="24"/>
          <w:szCs w:val="24"/>
        </w:rPr>
        <w:t>Руководител</w:t>
      </w:r>
      <w:r w:rsidR="001537AF">
        <w:rPr>
          <w:rFonts w:ascii="Times New Roman" w:hAnsi="Times New Roman" w:cs="Times New Roman"/>
          <w:sz w:val="24"/>
          <w:szCs w:val="24"/>
        </w:rPr>
        <w:t>я</w:t>
      </w:r>
      <w:r w:rsidR="001537AF" w:rsidRPr="00604E43">
        <w:rPr>
          <w:rFonts w:ascii="Times New Roman" w:hAnsi="Times New Roman" w:cs="Times New Roman"/>
          <w:sz w:val="24"/>
          <w:szCs w:val="24"/>
        </w:rPr>
        <w:t xml:space="preserve"> ВА</w:t>
      </w:r>
      <w:r w:rsidRPr="00144EE2">
        <w:rPr>
          <w:rFonts w:ascii="Times New Roman" w:hAnsi="Times New Roman" w:cs="Times New Roman"/>
          <w:sz w:val="24"/>
          <w:szCs w:val="24"/>
        </w:rPr>
        <w:t xml:space="preserve"> или иных ограничений, способных негативно повлиять на осуществление внутреннего аудита</w:t>
      </w:r>
      <w:r w:rsidR="008C6A71">
        <w:rPr>
          <w:rFonts w:ascii="Times New Roman" w:hAnsi="Times New Roman" w:cs="Times New Roman"/>
          <w:sz w:val="24"/>
          <w:szCs w:val="24"/>
        </w:rPr>
        <w:t xml:space="preserve"> в Обществе</w:t>
      </w:r>
      <w:r w:rsidRPr="00144EE2">
        <w:rPr>
          <w:rFonts w:ascii="Times New Roman" w:hAnsi="Times New Roman" w:cs="Times New Roman"/>
          <w:sz w:val="24"/>
          <w:szCs w:val="24"/>
        </w:rPr>
        <w:t>;</w:t>
      </w:r>
    </w:p>
    <w:p w:rsidR="008D7C33" w:rsidRDefault="008D7C33" w:rsidP="00A5159D">
      <w:pPr>
        <w:pStyle w:val="ConsPlusNormal"/>
        <w:spacing w:after="8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рассмотрение С</w:t>
      </w:r>
      <w:r w:rsidRPr="00144EE2">
        <w:rPr>
          <w:rFonts w:ascii="Times New Roman" w:hAnsi="Times New Roman" w:cs="Times New Roman"/>
          <w:sz w:val="24"/>
          <w:szCs w:val="24"/>
        </w:rPr>
        <w:t xml:space="preserve">оветом директоров заключения </w:t>
      </w:r>
      <w:r w:rsidR="0087141A" w:rsidRPr="00604E43">
        <w:rPr>
          <w:rFonts w:ascii="Times New Roman" w:hAnsi="Times New Roman" w:cs="Times New Roman"/>
          <w:sz w:val="24"/>
          <w:szCs w:val="24"/>
        </w:rPr>
        <w:t>Руководител</w:t>
      </w:r>
      <w:r w:rsidR="0087141A">
        <w:rPr>
          <w:rFonts w:ascii="Times New Roman" w:hAnsi="Times New Roman" w:cs="Times New Roman"/>
          <w:sz w:val="24"/>
          <w:szCs w:val="24"/>
        </w:rPr>
        <w:t>я</w:t>
      </w:r>
      <w:r w:rsidR="0087141A" w:rsidRPr="00604E43">
        <w:rPr>
          <w:rFonts w:ascii="Times New Roman" w:hAnsi="Times New Roman" w:cs="Times New Roman"/>
          <w:sz w:val="24"/>
          <w:szCs w:val="24"/>
        </w:rPr>
        <w:t xml:space="preserve"> ВА</w:t>
      </w:r>
      <w:r w:rsidR="000B3960">
        <w:rPr>
          <w:rFonts w:ascii="Times New Roman" w:hAnsi="Times New Roman" w:cs="Times New Roman"/>
          <w:sz w:val="24"/>
          <w:szCs w:val="24"/>
        </w:rPr>
        <w:t xml:space="preserve"> </w:t>
      </w:r>
      <w:r w:rsidRPr="00144EE2">
        <w:rPr>
          <w:rFonts w:ascii="Times New Roman" w:hAnsi="Times New Roman" w:cs="Times New Roman"/>
          <w:sz w:val="24"/>
          <w:szCs w:val="24"/>
        </w:rPr>
        <w:t>о надежности и эффективности управления рисками и внутреннего контроля, а также корпо</w:t>
      </w:r>
      <w:r>
        <w:rPr>
          <w:rFonts w:ascii="Times New Roman" w:hAnsi="Times New Roman" w:cs="Times New Roman"/>
          <w:sz w:val="24"/>
          <w:szCs w:val="24"/>
        </w:rPr>
        <w:t>ративного управления в Обще</w:t>
      </w:r>
      <w:r w:rsidR="008C6A71">
        <w:rPr>
          <w:rFonts w:ascii="Times New Roman" w:hAnsi="Times New Roman" w:cs="Times New Roman"/>
          <w:sz w:val="24"/>
          <w:szCs w:val="24"/>
        </w:rPr>
        <w:t>стве.</w:t>
      </w:r>
    </w:p>
    <w:p w:rsidR="005D19CE" w:rsidRPr="002916AB" w:rsidRDefault="005D19CE" w:rsidP="00A5159D">
      <w:pPr>
        <w:pStyle w:val="ConsPlusNormal"/>
        <w:spacing w:after="8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6AB">
        <w:rPr>
          <w:rFonts w:ascii="Times New Roman" w:hAnsi="Times New Roman" w:cs="Times New Roman"/>
          <w:color w:val="000000"/>
          <w:sz w:val="24"/>
          <w:szCs w:val="24"/>
        </w:rPr>
        <w:t xml:space="preserve">4.2.2. </w:t>
      </w:r>
      <w:r w:rsidR="00AB61BE" w:rsidRPr="002916AB">
        <w:rPr>
          <w:rFonts w:ascii="Times New Roman" w:hAnsi="Times New Roman" w:cs="Times New Roman"/>
          <w:color w:val="000000"/>
          <w:sz w:val="24"/>
          <w:szCs w:val="24"/>
        </w:rPr>
        <w:t>Все вопросы, связанные с организацией и деятельностью внутреннего аудита, до представления их на утверждение или рассмотрение Совету директоров Общества предварительно направляются</w:t>
      </w:r>
      <w:r w:rsidR="000B3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287A" w:rsidRPr="002916AB">
        <w:rPr>
          <w:rFonts w:ascii="Times New Roman" w:hAnsi="Times New Roman" w:cs="Times New Roman"/>
          <w:color w:val="000000"/>
          <w:sz w:val="24"/>
          <w:szCs w:val="24"/>
        </w:rPr>
        <w:t>на рас</w:t>
      </w:r>
      <w:r w:rsidR="00BC0408">
        <w:rPr>
          <w:rFonts w:ascii="Times New Roman" w:hAnsi="Times New Roman" w:cs="Times New Roman"/>
          <w:color w:val="000000"/>
          <w:sz w:val="24"/>
          <w:szCs w:val="24"/>
        </w:rPr>
        <w:t>смотрение К</w:t>
      </w:r>
      <w:r w:rsidR="0048287A" w:rsidRPr="002916AB">
        <w:rPr>
          <w:rFonts w:ascii="Times New Roman" w:hAnsi="Times New Roman" w:cs="Times New Roman"/>
          <w:color w:val="000000"/>
          <w:sz w:val="24"/>
          <w:szCs w:val="24"/>
        </w:rPr>
        <w:t>омитету по аудиту</w:t>
      </w:r>
      <w:r w:rsidR="00166A60" w:rsidRPr="002916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4EE2" w:rsidRPr="00144EE2" w:rsidRDefault="00316033" w:rsidP="00A5159D">
      <w:pPr>
        <w:pStyle w:val="ConsPlusNormal"/>
        <w:spacing w:after="8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D19CE">
        <w:rPr>
          <w:rFonts w:ascii="Times New Roman" w:hAnsi="Times New Roman" w:cs="Times New Roman"/>
          <w:sz w:val="24"/>
          <w:szCs w:val="24"/>
        </w:rPr>
        <w:t>.2.3</w:t>
      </w:r>
      <w:r w:rsidR="00EB1EDB" w:rsidRPr="00353AB4">
        <w:rPr>
          <w:rFonts w:ascii="Times New Roman" w:hAnsi="Times New Roman" w:cs="Times New Roman"/>
          <w:sz w:val="24"/>
          <w:szCs w:val="24"/>
        </w:rPr>
        <w:t xml:space="preserve">. </w:t>
      </w:r>
      <w:r w:rsidR="00144EE2" w:rsidRPr="00353AB4">
        <w:rPr>
          <w:rFonts w:ascii="Times New Roman" w:hAnsi="Times New Roman" w:cs="Times New Roman"/>
          <w:sz w:val="24"/>
          <w:szCs w:val="24"/>
        </w:rPr>
        <w:t xml:space="preserve">Административная подотчетность </w:t>
      </w:r>
      <w:r w:rsidR="00014737" w:rsidRPr="00353AB4">
        <w:rPr>
          <w:rFonts w:ascii="Times New Roman" w:hAnsi="Times New Roman" w:cs="Times New Roman"/>
          <w:sz w:val="24"/>
          <w:szCs w:val="24"/>
        </w:rPr>
        <w:t>Г</w:t>
      </w:r>
      <w:r w:rsidR="000F78F7" w:rsidRPr="00353AB4">
        <w:rPr>
          <w:rFonts w:ascii="Times New Roman" w:hAnsi="Times New Roman" w:cs="Times New Roman"/>
          <w:sz w:val="24"/>
          <w:szCs w:val="24"/>
        </w:rPr>
        <w:t xml:space="preserve">енеральному директору Общества </w:t>
      </w:r>
      <w:r w:rsidR="00692D85" w:rsidRPr="00353AB4">
        <w:rPr>
          <w:rFonts w:ascii="Times New Roman" w:hAnsi="Times New Roman" w:cs="Times New Roman"/>
          <w:sz w:val="24"/>
          <w:szCs w:val="24"/>
        </w:rPr>
        <w:t>включает</w:t>
      </w:r>
      <w:r w:rsidR="00144EE2" w:rsidRPr="00353AB4">
        <w:rPr>
          <w:rFonts w:ascii="Times New Roman" w:hAnsi="Times New Roman" w:cs="Times New Roman"/>
          <w:sz w:val="24"/>
          <w:szCs w:val="24"/>
        </w:rPr>
        <w:t>:</w:t>
      </w:r>
    </w:p>
    <w:p w:rsidR="00144EE2" w:rsidRPr="00144EE2" w:rsidRDefault="00144EE2" w:rsidP="009C7F46">
      <w:pPr>
        <w:pStyle w:val="ConsPlusNormal"/>
        <w:spacing w:after="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EE2">
        <w:rPr>
          <w:rFonts w:ascii="Times New Roman" w:hAnsi="Times New Roman" w:cs="Times New Roman"/>
          <w:sz w:val="24"/>
          <w:szCs w:val="24"/>
        </w:rPr>
        <w:t xml:space="preserve">- выделение </w:t>
      </w:r>
      <w:r w:rsidR="00353AB4" w:rsidRPr="00604E43">
        <w:rPr>
          <w:rFonts w:ascii="Times New Roman" w:hAnsi="Times New Roman" w:cs="Times New Roman"/>
          <w:sz w:val="24"/>
          <w:szCs w:val="24"/>
        </w:rPr>
        <w:t>Руководител</w:t>
      </w:r>
      <w:r w:rsidR="00353AB4">
        <w:rPr>
          <w:rFonts w:ascii="Times New Roman" w:hAnsi="Times New Roman" w:cs="Times New Roman"/>
          <w:sz w:val="24"/>
          <w:szCs w:val="24"/>
        </w:rPr>
        <w:t>я</w:t>
      </w:r>
      <w:r w:rsidR="00353AB4" w:rsidRPr="00604E43">
        <w:rPr>
          <w:rFonts w:ascii="Times New Roman" w:hAnsi="Times New Roman" w:cs="Times New Roman"/>
          <w:sz w:val="24"/>
          <w:szCs w:val="24"/>
        </w:rPr>
        <w:t xml:space="preserve"> ВА</w:t>
      </w:r>
      <w:r w:rsidR="000B3960">
        <w:rPr>
          <w:rFonts w:ascii="Times New Roman" w:hAnsi="Times New Roman" w:cs="Times New Roman"/>
          <w:sz w:val="24"/>
          <w:szCs w:val="24"/>
        </w:rPr>
        <w:t xml:space="preserve"> </w:t>
      </w:r>
      <w:r w:rsidRPr="00144EE2">
        <w:rPr>
          <w:rFonts w:ascii="Times New Roman" w:hAnsi="Times New Roman" w:cs="Times New Roman"/>
          <w:sz w:val="24"/>
          <w:szCs w:val="24"/>
        </w:rPr>
        <w:t>необходимых средств в рамка</w:t>
      </w:r>
      <w:r w:rsidR="00692D85">
        <w:rPr>
          <w:rFonts w:ascii="Times New Roman" w:hAnsi="Times New Roman" w:cs="Times New Roman"/>
          <w:sz w:val="24"/>
          <w:szCs w:val="24"/>
        </w:rPr>
        <w:t>х утвержденного С</w:t>
      </w:r>
      <w:r w:rsidRPr="00144EE2">
        <w:rPr>
          <w:rFonts w:ascii="Times New Roman" w:hAnsi="Times New Roman" w:cs="Times New Roman"/>
          <w:sz w:val="24"/>
          <w:szCs w:val="24"/>
        </w:rPr>
        <w:t>ове</w:t>
      </w:r>
      <w:r w:rsidR="00BC0408">
        <w:rPr>
          <w:rFonts w:ascii="Times New Roman" w:hAnsi="Times New Roman" w:cs="Times New Roman"/>
          <w:sz w:val="24"/>
          <w:szCs w:val="24"/>
        </w:rPr>
        <w:t>том директоров</w:t>
      </w:r>
      <w:r w:rsidRPr="00144EE2">
        <w:rPr>
          <w:rFonts w:ascii="Times New Roman" w:hAnsi="Times New Roman" w:cs="Times New Roman"/>
          <w:sz w:val="24"/>
          <w:szCs w:val="24"/>
        </w:rPr>
        <w:t xml:space="preserve"> бюджета внутреннего аудита;</w:t>
      </w:r>
    </w:p>
    <w:p w:rsidR="00144EE2" w:rsidRPr="00144EE2" w:rsidRDefault="00144EE2" w:rsidP="009C7F46">
      <w:pPr>
        <w:pStyle w:val="ConsPlusNormal"/>
        <w:spacing w:after="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EE2">
        <w:rPr>
          <w:rFonts w:ascii="Times New Roman" w:hAnsi="Times New Roman" w:cs="Times New Roman"/>
          <w:sz w:val="24"/>
          <w:szCs w:val="24"/>
        </w:rPr>
        <w:t xml:space="preserve">- получение </w:t>
      </w:r>
      <w:r w:rsidR="002C4ACF">
        <w:rPr>
          <w:rFonts w:ascii="Times New Roman" w:hAnsi="Times New Roman" w:cs="Times New Roman"/>
          <w:sz w:val="24"/>
          <w:szCs w:val="24"/>
        </w:rPr>
        <w:t>Генеральным директором</w:t>
      </w:r>
      <w:r w:rsidR="00014737">
        <w:rPr>
          <w:rFonts w:ascii="Times New Roman" w:hAnsi="Times New Roman" w:cs="Times New Roman"/>
          <w:sz w:val="24"/>
          <w:szCs w:val="24"/>
        </w:rPr>
        <w:t xml:space="preserve"> от </w:t>
      </w:r>
      <w:r w:rsidR="00353AB4" w:rsidRPr="00604E43">
        <w:rPr>
          <w:rFonts w:ascii="Times New Roman" w:hAnsi="Times New Roman" w:cs="Times New Roman"/>
          <w:sz w:val="24"/>
          <w:szCs w:val="24"/>
        </w:rPr>
        <w:t>Руководител</w:t>
      </w:r>
      <w:r w:rsidR="00353AB4">
        <w:rPr>
          <w:rFonts w:ascii="Times New Roman" w:hAnsi="Times New Roman" w:cs="Times New Roman"/>
          <w:sz w:val="24"/>
          <w:szCs w:val="24"/>
        </w:rPr>
        <w:t>я</w:t>
      </w:r>
      <w:r w:rsidR="00353AB4" w:rsidRPr="00604E43">
        <w:rPr>
          <w:rFonts w:ascii="Times New Roman" w:hAnsi="Times New Roman" w:cs="Times New Roman"/>
          <w:sz w:val="24"/>
          <w:szCs w:val="24"/>
        </w:rPr>
        <w:t xml:space="preserve"> ВА</w:t>
      </w:r>
      <w:r w:rsidR="000B3960">
        <w:rPr>
          <w:rFonts w:ascii="Times New Roman" w:hAnsi="Times New Roman" w:cs="Times New Roman"/>
          <w:sz w:val="24"/>
          <w:szCs w:val="24"/>
        </w:rPr>
        <w:t xml:space="preserve"> </w:t>
      </w:r>
      <w:r w:rsidRPr="00144EE2">
        <w:rPr>
          <w:rFonts w:ascii="Times New Roman" w:hAnsi="Times New Roman" w:cs="Times New Roman"/>
          <w:sz w:val="24"/>
          <w:szCs w:val="24"/>
        </w:rPr>
        <w:t>отчетов о деятельности внут</w:t>
      </w:r>
      <w:r w:rsidR="002C4ACF">
        <w:rPr>
          <w:rFonts w:ascii="Times New Roman" w:hAnsi="Times New Roman" w:cs="Times New Roman"/>
          <w:sz w:val="24"/>
          <w:szCs w:val="24"/>
        </w:rPr>
        <w:softHyphen/>
      </w:r>
      <w:r w:rsidRPr="00144EE2">
        <w:rPr>
          <w:rFonts w:ascii="Times New Roman" w:hAnsi="Times New Roman" w:cs="Times New Roman"/>
          <w:sz w:val="24"/>
          <w:szCs w:val="24"/>
        </w:rPr>
        <w:t>реннего аудита;</w:t>
      </w:r>
    </w:p>
    <w:p w:rsidR="00144EE2" w:rsidRPr="00144EE2" w:rsidRDefault="00144EE2" w:rsidP="009C7F46">
      <w:pPr>
        <w:pStyle w:val="ConsPlusNormal"/>
        <w:spacing w:after="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EE2">
        <w:rPr>
          <w:rFonts w:ascii="Times New Roman" w:hAnsi="Times New Roman" w:cs="Times New Roman"/>
          <w:sz w:val="24"/>
          <w:szCs w:val="24"/>
        </w:rPr>
        <w:t xml:space="preserve">- оказание поддержки </w:t>
      </w:r>
      <w:r w:rsidR="00353AB4" w:rsidRPr="00604E43">
        <w:rPr>
          <w:rFonts w:ascii="Times New Roman" w:hAnsi="Times New Roman" w:cs="Times New Roman"/>
          <w:sz w:val="24"/>
          <w:szCs w:val="24"/>
        </w:rPr>
        <w:t>Руководител</w:t>
      </w:r>
      <w:r w:rsidR="00353AB4">
        <w:rPr>
          <w:rFonts w:ascii="Times New Roman" w:hAnsi="Times New Roman" w:cs="Times New Roman"/>
          <w:sz w:val="24"/>
          <w:szCs w:val="24"/>
        </w:rPr>
        <w:t>ю</w:t>
      </w:r>
      <w:r w:rsidR="00353AB4" w:rsidRPr="00604E43">
        <w:rPr>
          <w:rFonts w:ascii="Times New Roman" w:hAnsi="Times New Roman" w:cs="Times New Roman"/>
          <w:sz w:val="24"/>
          <w:szCs w:val="24"/>
        </w:rPr>
        <w:t xml:space="preserve"> ВА</w:t>
      </w:r>
      <w:r w:rsidR="000B3960">
        <w:rPr>
          <w:rFonts w:ascii="Times New Roman" w:hAnsi="Times New Roman" w:cs="Times New Roman"/>
          <w:sz w:val="24"/>
          <w:szCs w:val="24"/>
        </w:rPr>
        <w:t xml:space="preserve"> </w:t>
      </w:r>
      <w:r w:rsidRPr="00144EE2">
        <w:rPr>
          <w:rFonts w:ascii="Times New Roman" w:hAnsi="Times New Roman" w:cs="Times New Roman"/>
          <w:sz w:val="24"/>
          <w:szCs w:val="24"/>
        </w:rPr>
        <w:t>во взаимодействии с подразделениями Общества;</w:t>
      </w:r>
    </w:p>
    <w:p w:rsidR="00144EE2" w:rsidRPr="00144EE2" w:rsidRDefault="00144EE2" w:rsidP="000659C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3AB4">
        <w:rPr>
          <w:rFonts w:ascii="Times New Roman" w:hAnsi="Times New Roman" w:cs="Times New Roman"/>
          <w:sz w:val="24"/>
          <w:szCs w:val="24"/>
        </w:rPr>
        <w:t>- администрирование политик и процедур деятельности внутреннего аудита.</w:t>
      </w:r>
    </w:p>
    <w:p w:rsidR="00144EE2" w:rsidRPr="00CB5B1C" w:rsidRDefault="00144EE2" w:rsidP="000659C4">
      <w:pPr>
        <w:pStyle w:val="ConsPlusNormal"/>
        <w:ind w:firstLine="426"/>
        <w:jc w:val="both"/>
        <w:rPr>
          <w:rFonts w:ascii="Times New Roman" w:hAnsi="Times New Roman" w:cs="Times New Roman"/>
          <w:sz w:val="12"/>
          <w:szCs w:val="12"/>
        </w:rPr>
      </w:pPr>
    </w:p>
    <w:p w:rsidR="0034448C" w:rsidRPr="0034448C" w:rsidRDefault="00316033" w:rsidP="00C85DB6">
      <w:pPr>
        <w:pStyle w:val="ConsPlusNormal"/>
        <w:spacing w:after="4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B1EDB" w:rsidRPr="0034448C">
        <w:rPr>
          <w:rFonts w:ascii="Times New Roman" w:hAnsi="Times New Roman" w:cs="Times New Roman"/>
          <w:sz w:val="24"/>
          <w:szCs w:val="24"/>
        </w:rPr>
        <w:t xml:space="preserve">.3. </w:t>
      </w:r>
      <w:r w:rsidR="00A32FF4" w:rsidRPr="0034448C">
        <w:rPr>
          <w:rFonts w:ascii="Times New Roman" w:hAnsi="Times New Roman" w:cs="Times New Roman"/>
          <w:sz w:val="24"/>
          <w:szCs w:val="24"/>
        </w:rPr>
        <w:t xml:space="preserve">Для обеспечения независимости </w:t>
      </w:r>
      <w:r w:rsidR="0034448C" w:rsidRPr="0034448C">
        <w:rPr>
          <w:rFonts w:ascii="Times New Roman" w:hAnsi="Times New Roman" w:cs="Times New Roman"/>
          <w:sz w:val="24"/>
          <w:szCs w:val="24"/>
        </w:rPr>
        <w:t xml:space="preserve">и объективности внутреннего аудита </w:t>
      </w:r>
      <w:r w:rsidR="00434808">
        <w:rPr>
          <w:rFonts w:ascii="Times New Roman" w:hAnsi="Times New Roman" w:cs="Times New Roman"/>
          <w:sz w:val="24"/>
          <w:szCs w:val="24"/>
        </w:rPr>
        <w:t xml:space="preserve">в Обществе </w:t>
      </w:r>
      <w:r w:rsidR="0034448C" w:rsidRPr="0034448C">
        <w:rPr>
          <w:rFonts w:ascii="Times New Roman" w:hAnsi="Times New Roman" w:cs="Times New Roman"/>
          <w:sz w:val="24"/>
          <w:szCs w:val="24"/>
        </w:rPr>
        <w:t xml:space="preserve">применяется разграничение полномочий и обязанностей внутреннего аудита от деятельности других структурных подразделений </w:t>
      </w:r>
      <w:r w:rsidR="000659C4">
        <w:rPr>
          <w:rFonts w:ascii="Times New Roman" w:hAnsi="Times New Roman" w:cs="Times New Roman"/>
          <w:sz w:val="24"/>
          <w:szCs w:val="24"/>
        </w:rPr>
        <w:t>О</w:t>
      </w:r>
      <w:r w:rsidR="0034448C" w:rsidRPr="0034448C">
        <w:rPr>
          <w:rFonts w:ascii="Times New Roman" w:hAnsi="Times New Roman" w:cs="Times New Roman"/>
          <w:sz w:val="24"/>
          <w:szCs w:val="24"/>
        </w:rPr>
        <w:t>бщества, включая следующее:</w:t>
      </w:r>
    </w:p>
    <w:p w:rsidR="0034448C" w:rsidRDefault="00BC0408" w:rsidP="009C7F46">
      <w:pPr>
        <w:spacing w:after="20"/>
        <w:ind w:firstLine="426"/>
        <w:jc w:val="both"/>
      </w:pPr>
      <w:r>
        <w:t xml:space="preserve">- на </w:t>
      </w:r>
      <w:r w:rsidR="003A29E1" w:rsidRPr="00604E43">
        <w:t>Руководител</w:t>
      </w:r>
      <w:r w:rsidR="003A29E1">
        <w:t>я</w:t>
      </w:r>
      <w:r w:rsidR="003A29E1" w:rsidRPr="00604E43">
        <w:t xml:space="preserve"> ВА</w:t>
      </w:r>
      <w:r w:rsidR="0034448C">
        <w:t xml:space="preserve"> не могут быть возложены обязанности, не связанные с осуществле</w:t>
      </w:r>
      <w:r w:rsidR="000659C4">
        <w:t>нием внутреннего аудита;</w:t>
      </w:r>
    </w:p>
    <w:p w:rsidR="0034448C" w:rsidRDefault="00535F8E" w:rsidP="009C7F46">
      <w:pPr>
        <w:spacing w:after="20"/>
        <w:ind w:firstLine="426"/>
        <w:jc w:val="both"/>
      </w:pPr>
      <w:r>
        <w:t>- отсутствие</w:t>
      </w:r>
      <w:r w:rsidR="00C20027">
        <w:t xml:space="preserve"> ограничения полномочий </w:t>
      </w:r>
      <w:r w:rsidR="003A29E1" w:rsidRPr="00604E43">
        <w:t>Руководител</w:t>
      </w:r>
      <w:r w:rsidR="003A29E1">
        <w:t>я</w:t>
      </w:r>
      <w:r w:rsidR="003A29E1" w:rsidRPr="00604E43">
        <w:t xml:space="preserve"> ВА</w:t>
      </w:r>
      <w:r w:rsidR="0034448C">
        <w:t xml:space="preserve">, в том числе при определении плана деятельности внутреннего аудита и объемов проводимых аудиторских проверок, прав доступа к документации, сотрудникам и активам </w:t>
      </w:r>
      <w:r>
        <w:t>О</w:t>
      </w:r>
      <w:r w:rsidR="0034448C">
        <w:t>бщества, ресурсных ограничений на осуществление внутреннего аудита;</w:t>
      </w:r>
    </w:p>
    <w:p w:rsidR="00C60CA2" w:rsidRPr="00C60CA2" w:rsidRDefault="00C60CA2" w:rsidP="009C7F46">
      <w:pPr>
        <w:pStyle w:val="ConsPlusNormal"/>
        <w:spacing w:after="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0CA2">
        <w:rPr>
          <w:rFonts w:ascii="Times New Roman" w:hAnsi="Times New Roman" w:cs="Times New Roman"/>
          <w:sz w:val="24"/>
          <w:szCs w:val="24"/>
        </w:rPr>
        <w:t>-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объективности и независимости </w:t>
      </w:r>
      <w:r w:rsidR="003A29E1" w:rsidRPr="00604E43">
        <w:rPr>
          <w:rFonts w:ascii="Times New Roman" w:hAnsi="Times New Roman" w:cs="Times New Roman"/>
          <w:sz w:val="24"/>
          <w:szCs w:val="24"/>
        </w:rPr>
        <w:t>Руководител</w:t>
      </w:r>
      <w:r w:rsidR="003A29E1">
        <w:rPr>
          <w:rFonts w:ascii="Times New Roman" w:hAnsi="Times New Roman" w:cs="Times New Roman"/>
          <w:sz w:val="24"/>
          <w:szCs w:val="24"/>
        </w:rPr>
        <w:t>я</w:t>
      </w:r>
      <w:r w:rsidR="003A29E1" w:rsidRPr="00604E43">
        <w:rPr>
          <w:rFonts w:ascii="Times New Roman" w:hAnsi="Times New Roman" w:cs="Times New Roman"/>
          <w:sz w:val="24"/>
          <w:szCs w:val="24"/>
        </w:rPr>
        <w:t xml:space="preserve"> ВА</w:t>
      </w:r>
      <w:r w:rsidR="000B3960">
        <w:rPr>
          <w:rFonts w:ascii="Times New Roman" w:hAnsi="Times New Roman" w:cs="Times New Roman"/>
          <w:sz w:val="24"/>
          <w:szCs w:val="24"/>
        </w:rPr>
        <w:t xml:space="preserve"> </w:t>
      </w:r>
      <w:r w:rsidRPr="00C60CA2">
        <w:rPr>
          <w:rFonts w:ascii="Times New Roman" w:hAnsi="Times New Roman" w:cs="Times New Roman"/>
          <w:sz w:val="24"/>
          <w:szCs w:val="24"/>
        </w:rPr>
        <w:t>в целях предотвращения потенциальных и существующих конфликтов интересов и предвзятого отношения, включая запрет на проведение проверки тех областей, за которые аудитор нес ответственность в течение года, предшествующего проверке;</w:t>
      </w:r>
    </w:p>
    <w:p w:rsidR="0034448C" w:rsidRDefault="00C60CA2" w:rsidP="00C60CA2">
      <w:pPr>
        <w:spacing w:after="80"/>
        <w:ind w:firstLine="426"/>
        <w:jc w:val="both"/>
      </w:pPr>
      <w:r w:rsidRPr="00C60CA2">
        <w:t>- ежегодное подтвержде</w:t>
      </w:r>
      <w:r w:rsidR="000C685A">
        <w:t xml:space="preserve">ние </w:t>
      </w:r>
      <w:r w:rsidR="005B2F2A" w:rsidRPr="00604E43">
        <w:t>Руководител</w:t>
      </w:r>
      <w:r w:rsidR="005B2F2A">
        <w:t>я</w:t>
      </w:r>
      <w:r w:rsidR="005B2F2A" w:rsidRPr="00604E43">
        <w:t xml:space="preserve"> ВА</w:t>
      </w:r>
      <w:r>
        <w:t xml:space="preserve"> факта организационной независимости внутреннего аудита Общества.</w:t>
      </w:r>
    </w:p>
    <w:p w:rsidR="00434808" w:rsidRPr="00434808" w:rsidRDefault="00316033" w:rsidP="001263C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34808" w:rsidRPr="00434808">
        <w:rPr>
          <w:rFonts w:ascii="Times New Roman" w:hAnsi="Times New Roman" w:cs="Times New Roman"/>
          <w:sz w:val="24"/>
          <w:szCs w:val="24"/>
        </w:rPr>
        <w:t xml:space="preserve">.4. </w:t>
      </w:r>
      <w:r w:rsidR="00581C53">
        <w:rPr>
          <w:rFonts w:ascii="Times New Roman" w:hAnsi="Times New Roman" w:cs="Times New Roman"/>
          <w:sz w:val="24"/>
          <w:szCs w:val="24"/>
        </w:rPr>
        <w:t>Совет</w:t>
      </w:r>
      <w:r w:rsidR="00434808" w:rsidRPr="00434808">
        <w:rPr>
          <w:rFonts w:ascii="Times New Roman" w:hAnsi="Times New Roman" w:cs="Times New Roman"/>
          <w:sz w:val="24"/>
          <w:szCs w:val="24"/>
        </w:rPr>
        <w:t xml:space="preserve"> директоров и </w:t>
      </w:r>
      <w:r w:rsidR="00581C53">
        <w:rPr>
          <w:rFonts w:ascii="Times New Roman" w:hAnsi="Times New Roman" w:cs="Times New Roman"/>
          <w:sz w:val="24"/>
          <w:szCs w:val="24"/>
        </w:rPr>
        <w:t>Генеральный директор Общества обеспечивают</w:t>
      </w:r>
      <w:r w:rsidR="00434808" w:rsidRPr="00434808">
        <w:rPr>
          <w:rFonts w:ascii="Times New Roman" w:hAnsi="Times New Roman" w:cs="Times New Roman"/>
          <w:sz w:val="24"/>
          <w:szCs w:val="24"/>
        </w:rPr>
        <w:t xml:space="preserve"> исключ</w:t>
      </w:r>
      <w:r w:rsidR="00581C53">
        <w:rPr>
          <w:rFonts w:ascii="Times New Roman" w:hAnsi="Times New Roman" w:cs="Times New Roman"/>
          <w:sz w:val="24"/>
          <w:szCs w:val="24"/>
        </w:rPr>
        <w:t>ение</w:t>
      </w:r>
      <w:r w:rsidR="00434808" w:rsidRPr="00434808">
        <w:rPr>
          <w:rFonts w:ascii="Times New Roman" w:hAnsi="Times New Roman" w:cs="Times New Roman"/>
          <w:sz w:val="24"/>
          <w:szCs w:val="24"/>
        </w:rPr>
        <w:t xml:space="preserve"> факто</w:t>
      </w:r>
      <w:r w:rsidR="00581C53">
        <w:rPr>
          <w:rFonts w:ascii="Times New Roman" w:hAnsi="Times New Roman" w:cs="Times New Roman"/>
          <w:sz w:val="24"/>
          <w:szCs w:val="24"/>
        </w:rPr>
        <w:t>ров</w:t>
      </w:r>
      <w:r w:rsidR="00434808" w:rsidRPr="00434808">
        <w:rPr>
          <w:rFonts w:ascii="Times New Roman" w:hAnsi="Times New Roman" w:cs="Times New Roman"/>
          <w:sz w:val="24"/>
          <w:szCs w:val="24"/>
        </w:rPr>
        <w:t>, влеку</w:t>
      </w:r>
      <w:r w:rsidR="00581C53">
        <w:rPr>
          <w:rFonts w:ascii="Times New Roman" w:hAnsi="Times New Roman" w:cs="Times New Roman"/>
          <w:sz w:val="24"/>
          <w:szCs w:val="24"/>
        </w:rPr>
        <w:t xml:space="preserve">щих возникновение у </w:t>
      </w:r>
      <w:r w:rsidR="003236F4" w:rsidRPr="00604E43">
        <w:rPr>
          <w:rFonts w:ascii="Times New Roman" w:hAnsi="Times New Roman" w:cs="Times New Roman"/>
          <w:sz w:val="24"/>
          <w:szCs w:val="24"/>
        </w:rPr>
        <w:t>Руководител</w:t>
      </w:r>
      <w:r w:rsidR="003236F4">
        <w:rPr>
          <w:rFonts w:ascii="Times New Roman" w:hAnsi="Times New Roman" w:cs="Times New Roman"/>
          <w:sz w:val="24"/>
          <w:szCs w:val="24"/>
        </w:rPr>
        <w:t>я</w:t>
      </w:r>
      <w:r w:rsidR="003236F4" w:rsidRPr="00604E43">
        <w:rPr>
          <w:rFonts w:ascii="Times New Roman" w:hAnsi="Times New Roman" w:cs="Times New Roman"/>
          <w:sz w:val="24"/>
          <w:szCs w:val="24"/>
        </w:rPr>
        <w:t xml:space="preserve"> ВА</w:t>
      </w:r>
      <w:r w:rsidR="00434808" w:rsidRPr="00434808">
        <w:rPr>
          <w:rFonts w:ascii="Times New Roman" w:hAnsi="Times New Roman" w:cs="Times New Roman"/>
          <w:sz w:val="24"/>
          <w:szCs w:val="24"/>
        </w:rPr>
        <w:t xml:space="preserve"> конфликта интересов любого рода, в том числе вызванного такими обстоятельствами, как:</w:t>
      </w:r>
    </w:p>
    <w:p w:rsidR="00434808" w:rsidRPr="00434808" w:rsidRDefault="00971905" w:rsidP="001263CB">
      <w:pPr>
        <w:pStyle w:val="ConsPlusNormal"/>
        <w:spacing w:after="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совмещение </w:t>
      </w:r>
      <w:r w:rsidR="00597230" w:rsidRPr="00604E43">
        <w:rPr>
          <w:rFonts w:ascii="Times New Roman" w:hAnsi="Times New Roman" w:cs="Times New Roman"/>
          <w:sz w:val="24"/>
          <w:szCs w:val="24"/>
        </w:rPr>
        <w:t>Руководител</w:t>
      </w:r>
      <w:r w:rsidR="00597230">
        <w:rPr>
          <w:rFonts w:ascii="Times New Roman" w:hAnsi="Times New Roman" w:cs="Times New Roman"/>
          <w:sz w:val="24"/>
          <w:szCs w:val="24"/>
        </w:rPr>
        <w:t>я</w:t>
      </w:r>
      <w:r w:rsidR="00597230" w:rsidRPr="00604E43">
        <w:rPr>
          <w:rFonts w:ascii="Times New Roman" w:hAnsi="Times New Roman" w:cs="Times New Roman"/>
          <w:sz w:val="24"/>
          <w:szCs w:val="24"/>
        </w:rPr>
        <w:t xml:space="preserve"> ВА</w:t>
      </w:r>
      <w:r w:rsidR="00434808" w:rsidRPr="00434808">
        <w:rPr>
          <w:rFonts w:ascii="Times New Roman" w:hAnsi="Times New Roman" w:cs="Times New Roman"/>
          <w:sz w:val="24"/>
          <w:szCs w:val="24"/>
        </w:rPr>
        <w:t xml:space="preserve"> управления функциональными направлениями деят</w:t>
      </w:r>
      <w:r w:rsidR="008631C0">
        <w:rPr>
          <w:rFonts w:ascii="Times New Roman" w:hAnsi="Times New Roman" w:cs="Times New Roman"/>
          <w:sz w:val="24"/>
          <w:szCs w:val="24"/>
        </w:rPr>
        <w:t xml:space="preserve">ельности Общества, обществ, </w:t>
      </w:r>
      <w:r w:rsidR="00434808" w:rsidRPr="00434808">
        <w:rPr>
          <w:rFonts w:ascii="Times New Roman" w:hAnsi="Times New Roman" w:cs="Times New Roman"/>
          <w:sz w:val="24"/>
          <w:szCs w:val="24"/>
        </w:rPr>
        <w:t>контролирующих</w:t>
      </w:r>
      <w:r w:rsidR="008631C0">
        <w:rPr>
          <w:rFonts w:ascii="Times New Roman" w:hAnsi="Times New Roman" w:cs="Times New Roman"/>
          <w:sz w:val="24"/>
          <w:szCs w:val="24"/>
        </w:rPr>
        <w:t xml:space="preserve"> Общество</w:t>
      </w:r>
      <w:r w:rsidR="00434808" w:rsidRPr="00434808">
        <w:rPr>
          <w:rFonts w:ascii="Times New Roman" w:hAnsi="Times New Roman" w:cs="Times New Roman"/>
          <w:sz w:val="24"/>
          <w:szCs w:val="24"/>
        </w:rPr>
        <w:t xml:space="preserve">, и (или) </w:t>
      </w:r>
      <w:r w:rsidR="008631C0">
        <w:rPr>
          <w:rFonts w:ascii="Times New Roman" w:hAnsi="Times New Roman" w:cs="Times New Roman"/>
          <w:sz w:val="24"/>
          <w:szCs w:val="24"/>
        </w:rPr>
        <w:t>обществ</w:t>
      </w:r>
      <w:r w:rsidR="00434808" w:rsidRPr="00434808">
        <w:rPr>
          <w:rFonts w:ascii="Times New Roman" w:hAnsi="Times New Roman" w:cs="Times New Roman"/>
          <w:sz w:val="24"/>
          <w:szCs w:val="24"/>
        </w:rPr>
        <w:t xml:space="preserve"> подконтроль</w:t>
      </w:r>
      <w:r w:rsidR="008631C0">
        <w:rPr>
          <w:rFonts w:ascii="Times New Roman" w:hAnsi="Times New Roman" w:cs="Times New Roman"/>
          <w:sz w:val="24"/>
          <w:szCs w:val="24"/>
        </w:rPr>
        <w:t>ных О</w:t>
      </w:r>
      <w:r w:rsidR="00434808" w:rsidRPr="00434808">
        <w:rPr>
          <w:rFonts w:ascii="Times New Roman" w:hAnsi="Times New Roman" w:cs="Times New Roman"/>
          <w:sz w:val="24"/>
          <w:szCs w:val="24"/>
        </w:rPr>
        <w:t>бществ</w:t>
      </w:r>
      <w:r w:rsidR="008631C0">
        <w:rPr>
          <w:rFonts w:ascii="Times New Roman" w:hAnsi="Times New Roman" w:cs="Times New Roman"/>
          <w:sz w:val="24"/>
          <w:szCs w:val="24"/>
        </w:rPr>
        <w:t>у</w:t>
      </w:r>
      <w:r w:rsidR="00434808" w:rsidRPr="00434808">
        <w:rPr>
          <w:rFonts w:ascii="Times New Roman" w:hAnsi="Times New Roman" w:cs="Times New Roman"/>
          <w:sz w:val="24"/>
          <w:szCs w:val="24"/>
        </w:rPr>
        <w:t>, требующими принятия управленческих решений (включая членство в коллегиальных исполнительных органах);</w:t>
      </w:r>
    </w:p>
    <w:p w:rsidR="00434808" w:rsidRPr="00434808" w:rsidRDefault="00581C53" w:rsidP="001263CB">
      <w:pPr>
        <w:pStyle w:val="ConsPlusNormal"/>
        <w:spacing w:after="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совмещение должности </w:t>
      </w:r>
      <w:r w:rsidR="00597230" w:rsidRPr="00604E43">
        <w:rPr>
          <w:rFonts w:ascii="Times New Roman" w:hAnsi="Times New Roman" w:cs="Times New Roman"/>
          <w:sz w:val="24"/>
          <w:szCs w:val="24"/>
        </w:rPr>
        <w:t>Руководител</w:t>
      </w:r>
      <w:r w:rsidR="00597230">
        <w:rPr>
          <w:rFonts w:ascii="Times New Roman" w:hAnsi="Times New Roman" w:cs="Times New Roman"/>
          <w:sz w:val="24"/>
          <w:szCs w:val="24"/>
        </w:rPr>
        <w:t>я</w:t>
      </w:r>
      <w:r w:rsidR="00597230" w:rsidRPr="00604E43">
        <w:rPr>
          <w:rFonts w:ascii="Times New Roman" w:hAnsi="Times New Roman" w:cs="Times New Roman"/>
          <w:sz w:val="24"/>
          <w:szCs w:val="24"/>
        </w:rPr>
        <w:t xml:space="preserve"> ВА</w:t>
      </w:r>
      <w:r w:rsidR="000B3960">
        <w:rPr>
          <w:rFonts w:ascii="Times New Roman" w:hAnsi="Times New Roman" w:cs="Times New Roman"/>
          <w:sz w:val="24"/>
          <w:szCs w:val="24"/>
        </w:rPr>
        <w:t xml:space="preserve"> </w:t>
      </w:r>
      <w:r w:rsidR="00434808" w:rsidRPr="00434808">
        <w:rPr>
          <w:rFonts w:ascii="Times New Roman" w:hAnsi="Times New Roman" w:cs="Times New Roman"/>
          <w:sz w:val="24"/>
          <w:szCs w:val="24"/>
        </w:rPr>
        <w:t xml:space="preserve">с должностью руководителя внутреннего аудита или руководителя структурного подразделения внутреннего аудита в обществах, </w:t>
      </w:r>
      <w:r w:rsidR="00971905">
        <w:rPr>
          <w:rFonts w:ascii="Times New Roman" w:hAnsi="Times New Roman" w:cs="Times New Roman"/>
          <w:sz w:val="24"/>
          <w:szCs w:val="24"/>
        </w:rPr>
        <w:t xml:space="preserve">контролирующих Общество, </w:t>
      </w:r>
      <w:r w:rsidR="00434808" w:rsidRPr="00434808">
        <w:rPr>
          <w:rFonts w:ascii="Times New Roman" w:hAnsi="Times New Roman" w:cs="Times New Roman"/>
          <w:sz w:val="24"/>
          <w:szCs w:val="24"/>
        </w:rPr>
        <w:t xml:space="preserve">и (или) </w:t>
      </w:r>
      <w:r w:rsidR="00971905">
        <w:rPr>
          <w:rFonts w:ascii="Times New Roman" w:hAnsi="Times New Roman" w:cs="Times New Roman"/>
          <w:sz w:val="24"/>
          <w:szCs w:val="24"/>
        </w:rPr>
        <w:t xml:space="preserve">в </w:t>
      </w:r>
      <w:r w:rsidR="00434808" w:rsidRPr="00434808">
        <w:rPr>
          <w:rFonts w:ascii="Times New Roman" w:hAnsi="Times New Roman" w:cs="Times New Roman"/>
          <w:sz w:val="24"/>
          <w:szCs w:val="24"/>
        </w:rPr>
        <w:t>обществах</w:t>
      </w:r>
      <w:r w:rsidR="00971905">
        <w:rPr>
          <w:rFonts w:ascii="Times New Roman" w:hAnsi="Times New Roman" w:cs="Times New Roman"/>
          <w:sz w:val="24"/>
          <w:szCs w:val="24"/>
        </w:rPr>
        <w:t>, подконтрольных Обществу</w:t>
      </w:r>
      <w:r w:rsidR="00434808" w:rsidRPr="00434808">
        <w:rPr>
          <w:rFonts w:ascii="Times New Roman" w:hAnsi="Times New Roman" w:cs="Times New Roman"/>
          <w:sz w:val="24"/>
          <w:szCs w:val="24"/>
        </w:rPr>
        <w:t>;</w:t>
      </w:r>
    </w:p>
    <w:p w:rsidR="00434808" w:rsidRDefault="00581C53" w:rsidP="001263C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(членство) </w:t>
      </w:r>
      <w:r w:rsidR="00597230" w:rsidRPr="00604E43">
        <w:rPr>
          <w:rFonts w:ascii="Times New Roman" w:hAnsi="Times New Roman" w:cs="Times New Roman"/>
          <w:sz w:val="24"/>
          <w:szCs w:val="24"/>
        </w:rPr>
        <w:t>Руководител</w:t>
      </w:r>
      <w:r w:rsidR="00597230">
        <w:rPr>
          <w:rFonts w:ascii="Times New Roman" w:hAnsi="Times New Roman" w:cs="Times New Roman"/>
          <w:sz w:val="24"/>
          <w:szCs w:val="24"/>
        </w:rPr>
        <w:t>я</w:t>
      </w:r>
      <w:r w:rsidR="00597230" w:rsidRPr="00604E43">
        <w:rPr>
          <w:rFonts w:ascii="Times New Roman" w:hAnsi="Times New Roman" w:cs="Times New Roman"/>
          <w:sz w:val="24"/>
          <w:szCs w:val="24"/>
        </w:rPr>
        <w:t xml:space="preserve"> ВА</w:t>
      </w:r>
      <w:r w:rsidR="00434808" w:rsidRPr="00434808">
        <w:rPr>
          <w:rFonts w:ascii="Times New Roman" w:hAnsi="Times New Roman" w:cs="Times New Roman"/>
          <w:sz w:val="24"/>
          <w:szCs w:val="24"/>
        </w:rPr>
        <w:t xml:space="preserve"> в органах управления Общества, обществ, контролирующих</w:t>
      </w:r>
      <w:r w:rsidR="00971905">
        <w:rPr>
          <w:rFonts w:ascii="Times New Roman" w:hAnsi="Times New Roman" w:cs="Times New Roman"/>
          <w:sz w:val="24"/>
          <w:szCs w:val="24"/>
        </w:rPr>
        <w:t xml:space="preserve"> Общество</w:t>
      </w:r>
      <w:r w:rsidR="00434808" w:rsidRPr="00434808">
        <w:rPr>
          <w:rFonts w:ascii="Times New Roman" w:hAnsi="Times New Roman" w:cs="Times New Roman"/>
          <w:sz w:val="24"/>
          <w:szCs w:val="24"/>
        </w:rPr>
        <w:t xml:space="preserve">, и (или) </w:t>
      </w:r>
      <w:r w:rsidR="00971905">
        <w:rPr>
          <w:rFonts w:ascii="Times New Roman" w:hAnsi="Times New Roman" w:cs="Times New Roman"/>
          <w:sz w:val="24"/>
          <w:szCs w:val="24"/>
        </w:rPr>
        <w:t>обществ, подконтрольных О</w:t>
      </w:r>
      <w:r w:rsidR="00434808" w:rsidRPr="00434808">
        <w:rPr>
          <w:rFonts w:ascii="Times New Roman" w:hAnsi="Times New Roman" w:cs="Times New Roman"/>
          <w:sz w:val="24"/>
          <w:szCs w:val="24"/>
        </w:rPr>
        <w:t>бществ</w:t>
      </w:r>
      <w:r w:rsidR="00971905">
        <w:rPr>
          <w:rFonts w:ascii="Times New Roman" w:hAnsi="Times New Roman" w:cs="Times New Roman"/>
          <w:sz w:val="24"/>
          <w:szCs w:val="24"/>
        </w:rPr>
        <w:t>у</w:t>
      </w:r>
      <w:r w:rsidR="00434808" w:rsidRPr="00434808">
        <w:rPr>
          <w:rFonts w:ascii="Times New Roman" w:hAnsi="Times New Roman" w:cs="Times New Roman"/>
          <w:sz w:val="24"/>
          <w:szCs w:val="24"/>
        </w:rPr>
        <w:t xml:space="preserve"> (</w:t>
      </w:r>
      <w:r w:rsidR="00F72107">
        <w:rPr>
          <w:rFonts w:ascii="Times New Roman" w:hAnsi="Times New Roman" w:cs="Times New Roman"/>
          <w:sz w:val="24"/>
          <w:szCs w:val="24"/>
        </w:rPr>
        <w:t xml:space="preserve">в </w:t>
      </w:r>
      <w:r w:rsidR="00434808" w:rsidRPr="00434808">
        <w:rPr>
          <w:rFonts w:ascii="Times New Roman" w:hAnsi="Times New Roman" w:cs="Times New Roman"/>
          <w:sz w:val="24"/>
          <w:szCs w:val="24"/>
        </w:rPr>
        <w:t>совет</w:t>
      </w:r>
      <w:r w:rsidR="00F72107">
        <w:rPr>
          <w:rFonts w:ascii="Times New Roman" w:hAnsi="Times New Roman" w:cs="Times New Roman"/>
          <w:sz w:val="24"/>
          <w:szCs w:val="24"/>
        </w:rPr>
        <w:t>е</w:t>
      </w:r>
      <w:r w:rsidR="00434808" w:rsidRPr="00434808">
        <w:rPr>
          <w:rFonts w:ascii="Times New Roman" w:hAnsi="Times New Roman" w:cs="Times New Roman"/>
          <w:sz w:val="24"/>
          <w:szCs w:val="24"/>
        </w:rPr>
        <w:t xml:space="preserve"> директоров и его комитетах).</w:t>
      </w:r>
    </w:p>
    <w:p w:rsidR="001263CB" w:rsidRDefault="001263CB" w:rsidP="001263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3CB" w:rsidRDefault="001263CB" w:rsidP="001263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ПОЛНОМОЧИЯ </w:t>
      </w:r>
      <w:r w:rsidR="007E094C">
        <w:rPr>
          <w:rFonts w:ascii="Times New Roman" w:hAnsi="Times New Roman" w:cs="Times New Roman"/>
          <w:sz w:val="24"/>
          <w:szCs w:val="24"/>
        </w:rPr>
        <w:t xml:space="preserve">И ОТВЕТСТВЕННОСТЬ </w:t>
      </w:r>
      <w:r>
        <w:rPr>
          <w:rFonts w:ascii="Times New Roman" w:hAnsi="Times New Roman" w:cs="Times New Roman"/>
          <w:sz w:val="24"/>
          <w:szCs w:val="24"/>
        </w:rPr>
        <w:t>ВНУТРЕННЕГО АУДИТА</w:t>
      </w:r>
    </w:p>
    <w:p w:rsidR="001263CB" w:rsidRPr="001263CB" w:rsidRDefault="001263CB" w:rsidP="001263CB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944603" w:rsidRDefault="001263CB" w:rsidP="00944603">
      <w:pPr>
        <w:pStyle w:val="ConsPlusNormal"/>
        <w:spacing w:after="6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6E04F5" w:rsidRPr="00604E43">
        <w:rPr>
          <w:rFonts w:ascii="Times New Roman" w:hAnsi="Times New Roman" w:cs="Times New Roman"/>
          <w:sz w:val="24"/>
          <w:szCs w:val="24"/>
        </w:rPr>
        <w:t>Руководител</w:t>
      </w:r>
      <w:r w:rsidR="006E04F5">
        <w:rPr>
          <w:rFonts w:ascii="Times New Roman" w:hAnsi="Times New Roman" w:cs="Times New Roman"/>
          <w:sz w:val="24"/>
          <w:szCs w:val="24"/>
        </w:rPr>
        <w:t>ь</w:t>
      </w:r>
      <w:r w:rsidR="006E04F5" w:rsidRPr="00604E43">
        <w:rPr>
          <w:rFonts w:ascii="Times New Roman" w:hAnsi="Times New Roman" w:cs="Times New Roman"/>
          <w:sz w:val="24"/>
          <w:szCs w:val="24"/>
        </w:rPr>
        <w:t xml:space="preserve"> ВА</w:t>
      </w:r>
      <w:r w:rsidR="008631C0">
        <w:rPr>
          <w:rFonts w:ascii="Times New Roman" w:hAnsi="Times New Roman" w:cs="Times New Roman"/>
          <w:sz w:val="24"/>
          <w:szCs w:val="24"/>
        </w:rPr>
        <w:t xml:space="preserve"> вправе</w:t>
      </w:r>
      <w:r w:rsidR="00944603">
        <w:rPr>
          <w:rFonts w:ascii="Times New Roman" w:hAnsi="Times New Roman" w:cs="Times New Roman"/>
          <w:sz w:val="24"/>
          <w:szCs w:val="24"/>
        </w:rPr>
        <w:t>:</w:t>
      </w:r>
    </w:p>
    <w:p w:rsidR="00944603" w:rsidRDefault="00693339" w:rsidP="00F72107">
      <w:pPr>
        <w:pStyle w:val="ConsPlusNormal"/>
        <w:spacing w:after="4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5.1.1. иметь </w:t>
      </w:r>
      <w:r w:rsidR="00944603" w:rsidRPr="00944603">
        <w:rPr>
          <w:rFonts w:ascii="Times New Roman" w:hAnsi="Times New Roman" w:cs="Times New Roman"/>
          <w:sz w:val="24"/>
          <w:szCs w:val="24"/>
        </w:rPr>
        <w:t xml:space="preserve">доступ к </w:t>
      </w:r>
      <w:r>
        <w:rPr>
          <w:rFonts w:ascii="Times New Roman" w:hAnsi="Times New Roman" w:cs="Times New Roman"/>
          <w:sz w:val="24"/>
          <w:szCs w:val="24"/>
        </w:rPr>
        <w:t xml:space="preserve">Совету директоров Общества в лице </w:t>
      </w:r>
      <w:r w:rsidR="00944603" w:rsidRPr="00944603">
        <w:rPr>
          <w:rFonts w:ascii="Times New Roman" w:hAnsi="Times New Roman" w:cs="Times New Roman"/>
          <w:sz w:val="24"/>
          <w:szCs w:val="24"/>
        </w:rPr>
        <w:t>председате</w:t>
      </w:r>
      <w:r>
        <w:rPr>
          <w:rFonts w:ascii="Times New Roman" w:hAnsi="Times New Roman" w:cs="Times New Roman"/>
          <w:sz w:val="24"/>
          <w:szCs w:val="24"/>
        </w:rPr>
        <w:t>ля</w:t>
      </w:r>
      <w:r w:rsidR="008631C0">
        <w:rPr>
          <w:rFonts w:ascii="Times New Roman" w:hAnsi="Times New Roman" w:cs="Times New Roman"/>
          <w:sz w:val="24"/>
          <w:szCs w:val="24"/>
        </w:rPr>
        <w:t xml:space="preserve"> К</w:t>
      </w:r>
      <w:r w:rsidR="00944603" w:rsidRPr="00944603">
        <w:rPr>
          <w:rFonts w:ascii="Times New Roman" w:hAnsi="Times New Roman" w:cs="Times New Roman"/>
          <w:sz w:val="24"/>
          <w:szCs w:val="24"/>
        </w:rPr>
        <w:t xml:space="preserve">омитета по аудиту </w:t>
      </w:r>
      <w:r w:rsidR="008631C0">
        <w:rPr>
          <w:rFonts w:ascii="Times New Roman" w:hAnsi="Times New Roman" w:cs="Times New Roman"/>
          <w:sz w:val="24"/>
          <w:szCs w:val="24"/>
        </w:rPr>
        <w:t>и председателю Совета директоров, а также к</w:t>
      </w:r>
      <w:r w:rsidR="000B3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Генеральному директору Общества</w:t>
      </w:r>
      <w:r w:rsidR="00944603">
        <w:rPr>
          <w:rFonts w:ascii="Times New Roman" w:hAnsi="Times New Roman" w:cs="Times New Roman"/>
          <w:sz w:val="24"/>
          <w:szCs w:val="24"/>
        </w:rPr>
        <w:t>;</w:t>
      </w:r>
    </w:p>
    <w:p w:rsidR="00E2752B" w:rsidRDefault="00693339" w:rsidP="00F72107">
      <w:pPr>
        <w:spacing w:after="40"/>
        <w:ind w:firstLine="426"/>
        <w:jc w:val="both"/>
      </w:pPr>
      <w:r>
        <w:t xml:space="preserve">5.1.2. </w:t>
      </w:r>
      <w:r w:rsidR="00E2752B">
        <w:t>требовать созыва заседания Совета директоров Общества;</w:t>
      </w:r>
    </w:p>
    <w:p w:rsidR="00693339" w:rsidRDefault="00E2752B" w:rsidP="00F72107">
      <w:pPr>
        <w:spacing w:after="40"/>
        <w:ind w:firstLine="426"/>
        <w:jc w:val="both"/>
      </w:pPr>
      <w:r>
        <w:t xml:space="preserve">5.1.3. </w:t>
      </w:r>
      <w:r w:rsidR="00693339">
        <w:t>участвовать в</w:t>
      </w:r>
      <w:r w:rsidR="008631C0">
        <w:t xml:space="preserve"> заседаниях Совета директоров, К</w:t>
      </w:r>
      <w:r w:rsidR="00693339">
        <w:t>омитета по аудиту, Правления Общества</w:t>
      </w:r>
      <w:r w:rsidR="000B3960">
        <w:t xml:space="preserve"> </w:t>
      </w:r>
      <w:r w:rsidR="00AA29A4">
        <w:t>без права голоса</w:t>
      </w:r>
      <w:r w:rsidR="00976830">
        <w:t xml:space="preserve"> по вопросам</w:t>
      </w:r>
      <w:r w:rsidR="00693339">
        <w:t xml:space="preserve"> внутреннего аудита, кор</w:t>
      </w:r>
      <w:r w:rsidR="00976830">
        <w:softHyphen/>
      </w:r>
      <w:r w:rsidR="00693339">
        <w:t>поративного управления, внутреннего контроля и управления рисками;</w:t>
      </w:r>
    </w:p>
    <w:p w:rsidR="00976830" w:rsidRDefault="00E2752B" w:rsidP="00F72107">
      <w:pPr>
        <w:spacing w:after="40"/>
        <w:ind w:firstLine="426"/>
        <w:jc w:val="both"/>
      </w:pPr>
      <w:r>
        <w:t>5.1.4</w:t>
      </w:r>
      <w:r w:rsidR="00976830">
        <w:t xml:space="preserve">. </w:t>
      </w:r>
      <w:r w:rsidR="00976830" w:rsidRPr="00944603">
        <w:t xml:space="preserve">принимать участие </w:t>
      </w:r>
      <w:r w:rsidR="004739A4">
        <w:t>без права</w:t>
      </w:r>
      <w:r w:rsidR="00976830">
        <w:t xml:space="preserve"> голоса</w:t>
      </w:r>
      <w:r w:rsidR="00976830" w:rsidRPr="00944603">
        <w:t xml:space="preserve"> в совещаниях и заседаниях рабочих органов </w:t>
      </w:r>
      <w:r w:rsidR="00976830">
        <w:t>Общества</w:t>
      </w:r>
      <w:r w:rsidR="00976830" w:rsidRPr="00944603">
        <w:t xml:space="preserve"> (комитетов, ко</w:t>
      </w:r>
      <w:r w:rsidR="00976830">
        <w:t>миссий, рабочих групп и др.)</w:t>
      </w:r>
      <w:r w:rsidR="001244EB">
        <w:t xml:space="preserve"> при условии сохранения баланса неза</w:t>
      </w:r>
      <w:r w:rsidR="00C20027">
        <w:t xml:space="preserve">висимости, </w:t>
      </w:r>
      <w:r w:rsidR="001244EB">
        <w:t>объективности и невовлеченности в операционную деятельность Общества</w:t>
      </w:r>
      <w:r w:rsidR="00976830">
        <w:t>;</w:t>
      </w:r>
    </w:p>
    <w:p w:rsidR="00976830" w:rsidRDefault="00E2752B" w:rsidP="00F72107">
      <w:pPr>
        <w:spacing w:after="40"/>
        <w:ind w:firstLine="426"/>
        <w:jc w:val="both"/>
      </w:pPr>
      <w:r>
        <w:t>5.1.5</w:t>
      </w:r>
      <w:r w:rsidR="00976830">
        <w:t xml:space="preserve">. </w:t>
      </w:r>
      <w:r w:rsidR="0087794C">
        <w:t>запрашивать и получать беспрепятственный доступ к любым активам, документам, бухгалтерским записям и другой информации (в т.ч. в электронной форме) о деятельности Общества, необходимой для выполнения своих должностных обязанностей, делать копии соответствующих документов и осуществлять фото и видеофиксацию фактов хозяйственной жизни Общества;</w:t>
      </w:r>
    </w:p>
    <w:p w:rsidR="00976830" w:rsidRDefault="00E2752B" w:rsidP="00F72107">
      <w:pPr>
        <w:spacing w:after="40"/>
        <w:ind w:firstLine="426"/>
        <w:jc w:val="both"/>
      </w:pPr>
      <w:r>
        <w:t>5.1.6</w:t>
      </w:r>
      <w:r w:rsidR="00976830">
        <w:t xml:space="preserve">. взаимодействовать и получать необходимую помощи от </w:t>
      </w:r>
      <w:r w:rsidR="008631C0">
        <w:t>руководителей и работников структурных</w:t>
      </w:r>
      <w:r w:rsidR="00976830">
        <w:t xml:space="preserve"> подразделений Общества в рамках проведения проверок и осуществления иной деятельности внутреннего аудита;</w:t>
      </w:r>
    </w:p>
    <w:p w:rsidR="00FD527C" w:rsidRDefault="00FD527C" w:rsidP="00F72107">
      <w:pPr>
        <w:spacing w:after="40"/>
        <w:ind w:firstLine="426"/>
        <w:jc w:val="both"/>
      </w:pPr>
      <w:r>
        <w:t>5.1.7. в рамках выполнения проверок проводить интервью с исполнительными органами и работниками Общества;</w:t>
      </w:r>
    </w:p>
    <w:p w:rsidR="00164601" w:rsidRDefault="00FD527C" w:rsidP="00F72107">
      <w:pPr>
        <w:spacing w:after="40"/>
        <w:ind w:firstLine="426"/>
        <w:jc w:val="both"/>
      </w:pPr>
      <w:r>
        <w:t>5.1.8</w:t>
      </w:r>
      <w:r w:rsidR="001244EB">
        <w:t xml:space="preserve">. </w:t>
      </w:r>
      <w:r w:rsidR="00164601" w:rsidRPr="00C47E36">
        <w:t xml:space="preserve">привлекать </w:t>
      </w:r>
      <w:r w:rsidR="00856CD0" w:rsidRPr="00C47E36">
        <w:t>по согласованию с Советом директоров Общества</w:t>
      </w:r>
      <w:r w:rsidR="00164601" w:rsidRPr="00C47E36">
        <w:t>,</w:t>
      </w:r>
      <w:r w:rsidR="00164601">
        <w:t xml:space="preserve"> сторонних экспертов для решения отдельных задач в рамках осуществления деятельности по внутреннему аудиту;</w:t>
      </w:r>
    </w:p>
    <w:p w:rsidR="00944603" w:rsidRDefault="00FD527C" w:rsidP="00F72107">
      <w:pPr>
        <w:pStyle w:val="ConsPlusNormal"/>
        <w:spacing w:after="4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5.1.9</w:t>
      </w:r>
      <w:r w:rsidR="001244EB">
        <w:rPr>
          <w:rFonts w:ascii="Times New Roman" w:hAnsi="Times New Roman" w:cs="Times New Roman"/>
          <w:sz w:val="24"/>
          <w:szCs w:val="24"/>
        </w:rPr>
        <w:t xml:space="preserve">. </w:t>
      </w:r>
      <w:r w:rsidR="00944603" w:rsidRPr="00944603">
        <w:rPr>
          <w:rFonts w:ascii="Times New Roman" w:hAnsi="Times New Roman" w:cs="Times New Roman"/>
          <w:sz w:val="24"/>
          <w:szCs w:val="24"/>
        </w:rPr>
        <w:t xml:space="preserve">запрашивать и получать у исполнительных органов </w:t>
      </w:r>
      <w:r w:rsidR="001244EB">
        <w:rPr>
          <w:rFonts w:ascii="Times New Roman" w:hAnsi="Times New Roman" w:cs="Times New Roman"/>
          <w:sz w:val="24"/>
          <w:szCs w:val="24"/>
        </w:rPr>
        <w:t>Общества</w:t>
      </w:r>
      <w:r w:rsidR="00944603" w:rsidRPr="00944603">
        <w:rPr>
          <w:rFonts w:ascii="Times New Roman" w:hAnsi="Times New Roman" w:cs="Times New Roman"/>
          <w:sz w:val="24"/>
          <w:szCs w:val="24"/>
        </w:rPr>
        <w:t xml:space="preserve"> любую информацию и материалы, необходимые для выполнения своих должностных обязанностей;</w:t>
      </w:r>
    </w:p>
    <w:p w:rsidR="00944603" w:rsidRDefault="00FD527C" w:rsidP="00F72107">
      <w:pPr>
        <w:pStyle w:val="ConsPlusNormal"/>
        <w:spacing w:after="4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5.1.10</w:t>
      </w:r>
      <w:r w:rsidR="002E3D91">
        <w:rPr>
          <w:rFonts w:ascii="Times New Roman" w:hAnsi="Times New Roman" w:cs="Times New Roman"/>
          <w:sz w:val="24"/>
          <w:szCs w:val="24"/>
        </w:rPr>
        <w:t xml:space="preserve">. </w:t>
      </w:r>
      <w:r w:rsidR="00944603" w:rsidRPr="00944603">
        <w:rPr>
          <w:rFonts w:ascii="Times New Roman" w:hAnsi="Times New Roman" w:cs="Times New Roman"/>
          <w:sz w:val="24"/>
          <w:szCs w:val="24"/>
        </w:rPr>
        <w:t>знакомиться с текущими и перспективными планами деятельности, отчетами о выполнении планов и программ, проектами решений и ре</w:t>
      </w:r>
      <w:r w:rsidR="002E3D91">
        <w:rPr>
          <w:rFonts w:ascii="Times New Roman" w:hAnsi="Times New Roman" w:cs="Times New Roman"/>
          <w:sz w:val="24"/>
          <w:szCs w:val="24"/>
        </w:rPr>
        <w:t>шениями С</w:t>
      </w:r>
      <w:r w:rsidR="00944603" w:rsidRPr="00944603">
        <w:rPr>
          <w:rFonts w:ascii="Times New Roman" w:hAnsi="Times New Roman" w:cs="Times New Roman"/>
          <w:sz w:val="24"/>
          <w:szCs w:val="24"/>
        </w:rPr>
        <w:t>овета директоров и исполнительных ор</w:t>
      </w:r>
      <w:r w:rsidR="002E3D91">
        <w:rPr>
          <w:rFonts w:ascii="Times New Roman" w:hAnsi="Times New Roman" w:cs="Times New Roman"/>
          <w:sz w:val="24"/>
          <w:szCs w:val="24"/>
        </w:rPr>
        <w:t>ганов Общества</w:t>
      </w:r>
      <w:r w:rsidR="006A3A35">
        <w:rPr>
          <w:rFonts w:ascii="Times New Roman" w:hAnsi="Times New Roman" w:cs="Times New Roman"/>
          <w:sz w:val="24"/>
          <w:szCs w:val="24"/>
        </w:rPr>
        <w:t>, в том числе требовать предоставления протоколов заседания Правления Общества</w:t>
      </w:r>
      <w:r w:rsidR="00944603" w:rsidRPr="0094460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4603" w:rsidRDefault="002E3D91" w:rsidP="00F72107">
      <w:pPr>
        <w:pStyle w:val="ConsPlusNormal"/>
        <w:spacing w:after="4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FD527C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944603" w:rsidRPr="00944603">
        <w:rPr>
          <w:rFonts w:ascii="Times New Roman" w:hAnsi="Times New Roman" w:cs="Times New Roman"/>
          <w:sz w:val="24"/>
          <w:szCs w:val="24"/>
        </w:rPr>
        <w:t xml:space="preserve"> доводить</w:t>
      </w:r>
      <w:r w:rsidR="004416D5">
        <w:rPr>
          <w:rFonts w:ascii="Times New Roman" w:hAnsi="Times New Roman" w:cs="Times New Roman"/>
          <w:sz w:val="24"/>
          <w:szCs w:val="24"/>
        </w:rPr>
        <w:t xml:space="preserve"> до сведения С</w:t>
      </w:r>
      <w:r w:rsidR="00944603" w:rsidRPr="00944603">
        <w:rPr>
          <w:rFonts w:ascii="Times New Roman" w:hAnsi="Times New Roman" w:cs="Times New Roman"/>
          <w:sz w:val="24"/>
          <w:szCs w:val="24"/>
        </w:rPr>
        <w:t xml:space="preserve">овета директоров и исполнительных органов </w:t>
      </w:r>
      <w:r w:rsidR="004416D5">
        <w:rPr>
          <w:rFonts w:ascii="Times New Roman" w:hAnsi="Times New Roman" w:cs="Times New Roman"/>
          <w:sz w:val="24"/>
          <w:szCs w:val="24"/>
        </w:rPr>
        <w:t>Общества</w:t>
      </w:r>
      <w:r w:rsidR="00944603" w:rsidRPr="00944603">
        <w:rPr>
          <w:rFonts w:ascii="Times New Roman" w:hAnsi="Times New Roman" w:cs="Times New Roman"/>
          <w:sz w:val="24"/>
          <w:szCs w:val="24"/>
        </w:rPr>
        <w:t xml:space="preserve"> предложения по улучшению существующих </w:t>
      </w:r>
      <w:r w:rsidR="001D6BEE">
        <w:rPr>
          <w:rFonts w:ascii="Times New Roman" w:hAnsi="Times New Roman" w:cs="Times New Roman"/>
          <w:sz w:val="24"/>
          <w:szCs w:val="24"/>
        </w:rPr>
        <w:t xml:space="preserve">в Обществе </w:t>
      </w:r>
      <w:r w:rsidR="00944603" w:rsidRPr="00944603">
        <w:rPr>
          <w:rFonts w:ascii="Times New Roman" w:hAnsi="Times New Roman" w:cs="Times New Roman"/>
          <w:sz w:val="24"/>
          <w:szCs w:val="24"/>
        </w:rPr>
        <w:t xml:space="preserve">систем, процессов, стандартов, методов ведения деятельности, а также комментарии по любым вопросам, входящим в компетенцию внутреннего аудита; </w:t>
      </w:r>
    </w:p>
    <w:p w:rsidR="004416D5" w:rsidRDefault="00FD527C" w:rsidP="00F72107">
      <w:pPr>
        <w:spacing w:after="40"/>
        <w:ind w:firstLine="426"/>
        <w:jc w:val="both"/>
      </w:pPr>
      <w:r>
        <w:t>5.1.12</w:t>
      </w:r>
      <w:r w:rsidR="004416D5">
        <w:t xml:space="preserve">. использовать информационные ресурсы и программное обеспечение </w:t>
      </w:r>
      <w:r>
        <w:t xml:space="preserve">Общества </w:t>
      </w:r>
      <w:r w:rsidR="004416D5">
        <w:t>для целей внутреннего аудита;</w:t>
      </w:r>
    </w:p>
    <w:p w:rsidR="0087794C" w:rsidRDefault="00960E15" w:rsidP="007E094C">
      <w:pPr>
        <w:spacing w:after="80"/>
        <w:ind w:firstLine="426"/>
        <w:jc w:val="both"/>
        <w:rPr>
          <w:color w:val="000000"/>
          <w:spacing w:val="1"/>
        </w:rPr>
      </w:pPr>
      <w:r>
        <w:rPr>
          <w:color w:val="000000"/>
          <w:spacing w:val="1"/>
        </w:rPr>
        <w:t>5.1.13</w:t>
      </w:r>
      <w:r w:rsidR="0087794C">
        <w:rPr>
          <w:color w:val="000000"/>
          <w:spacing w:val="1"/>
        </w:rPr>
        <w:t>. осуществлять иные полномочия, предусмотренные трудовым договором и должностной инструкцией.</w:t>
      </w:r>
    </w:p>
    <w:p w:rsidR="003C64E8" w:rsidRPr="003C64E8" w:rsidRDefault="007E094C" w:rsidP="003C64E8">
      <w:pPr>
        <w:spacing w:after="60"/>
        <w:ind w:firstLine="426"/>
        <w:jc w:val="both"/>
      </w:pPr>
      <w:r>
        <w:t xml:space="preserve">5.2. </w:t>
      </w:r>
      <w:r w:rsidR="00C47E36" w:rsidRPr="00604E43">
        <w:t>Руководител</w:t>
      </w:r>
      <w:r w:rsidR="00C47E36">
        <w:t>ь</w:t>
      </w:r>
      <w:r w:rsidR="00C47E36" w:rsidRPr="00604E43">
        <w:t xml:space="preserve"> ВА</w:t>
      </w:r>
      <w:r w:rsidR="000B3960">
        <w:t xml:space="preserve"> </w:t>
      </w:r>
      <w:r w:rsidR="003C64E8" w:rsidRPr="00EA7CFF">
        <w:rPr>
          <w:color w:val="000000"/>
        </w:rPr>
        <w:t>несет ответственность</w:t>
      </w:r>
      <w:r w:rsidR="003C64E8">
        <w:rPr>
          <w:color w:val="000000"/>
        </w:rPr>
        <w:t xml:space="preserve"> за</w:t>
      </w:r>
      <w:r w:rsidR="003C64E8" w:rsidRPr="00EA7CFF">
        <w:rPr>
          <w:color w:val="000000"/>
        </w:rPr>
        <w:t>:</w:t>
      </w:r>
    </w:p>
    <w:p w:rsidR="003C64E8" w:rsidRPr="00EA7CFF" w:rsidRDefault="003C64E8" w:rsidP="003C64E8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20"/>
        <w:ind w:firstLine="426"/>
        <w:jc w:val="both"/>
      </w:pPr>
      <w:r>
        <w:rPr>
          <w:color w:val="000000"/>
          <w:spacing w:val="1"/>
        </w:rPr>
        <w:t xml:space="preserve">- </w:t>
      </w:r>
      <w:r w:rsidRPr="00EA7CFF">
        <w:rPr>
          <w:color w:val="000000"/>
          <w:spacing w:val="1"/>
        </w:rPr>
        <w:t xml:space="preserve">планирование </w:t>
      </w:r>
      <w:r>
        <w:rPr>
          <w:color w:val="000000"/>
          <w:spacing w:val="1"/>
        </w:rPr>
        <w:t>внутреннего аудита</w:t>
      </w:r>
      <w:r w:rsidRPr="00EA7CFF">
        <w:rPr>
          <w:color w:val="000000"/>
          <w:spacing w:val="1"/>
        </w:rPr>
        <w:t>;</w:t>
      </w:r>
    </w:p>
    <w:p w:rsidR="003C64E8" w:rsidRPr="00EA7CFF" w:rsidRDefault="003C64E8" w:rsidP="003C64E8">
      <w:pPr>
        <w:widowControl w:val="0"/>
        <w:shd w:val="clear" w:color="auto" w:fill="FFFFFF"/>
        <w:autoSpaceDE w:val="0"/>
        <w:autoSpaceDN w:val="0"/>
        <w:adjustRightInd w:val="0"/>
        <w:spacing w:after="20"/>
        <w:ind w:firstLine="426"/>
        <w:jc w:val="both"/>
      </w:pPr>
      <w:r>
        <w:rPr>
          <w:color w:val="000000"/>
        </w:rPr>
        <w:t xml:space="preserve">- </w:t>
      </w:r>
      <w:r w:rsidRPr="00EA7CFF">
        <w:rPr>
          <w:color w:val="000000"/>
        </w:rPr>
        <w:t>выполнение утвержденных планов</w:t>
      </w:r>
      <w:r>
        <w:rPr>
          <w:color w:val="000000"/>
        </w:rPr>
        <w:t xml:space="preserve"> деятельности внутреннего аудита</w:t>
      </w:r>
      <w:r w:rsidRPr="00EA7CFF">
        <w:rPr>
          <w:color w:val="000000"/>
        </w:rPr>
        <w:t>;</w:t>
      </w:r>
    </w:p>
    <w:p w:rsidR="003C64E8" w:rsidRDefault="003C64E8" w:rsidP="003C64E8">
      <w:pPr>
        <w:widowControl w:val="0"/>
        <w:shd w:val="clear" w:color="auto" w:fill="FFFFFF"/>
        <w:autoSpaceDE w:val="0"/>
        <w:autoSpaceDN w:val="0"/>
        <w:adjustRightInd w:val="0"/>
        <w:spacing w:after="20"/>
        <w:ind w:firstLine="426"/>
        <w:jc w:val="both"/>
        <w:rPr>
          <w:color w:val="000000"/>
          <w:spacing w:val="1"/>
        </w:rPr>
      </w:pPr>
      <w:r>
        <w:rPr>
          <w:color w:val="000000"/>
          <w:spacing w:val="1"/>
        </w:rPr>
        <w:t>- соблюдение общего порядка(методики)</w:t>
      </w:r>
      <w:r w:rsidRPr="00EA7CFF">
        <w:rPr>
          <w:color w:val="000000"/>
          <w:spacing w:val="1"/>
        </w:rPr>
        <w:t xml:space="preserve"> проведения проверок;</w:t>
      </w:r>
    </w:p>
    <w:p w:rsidR="003C64E8" w:rsidRPr="00EA7CFF" w:rsidRDefault="003C64E8" w:rsidP="003C64E8">
      <w:pPr>
        <w:widowControl w:val="0"/>
        <w:shd w:val="clear" w:color="auto" w:fill="FFFFFF"/>
        <w:autoSpaceDE w:val="0"/>
        <w:autoSpaceDN w:val="0"/>
        <w:adjustRightInd w:val="0"/>
        <w:spacing w:after="20"/>
        <w:ind w:firstLine="426"/>
        <w:jc w:val="both"/>
      </w:pPr>
      <w:r>
        <w:rPr>
          <w:color w:val="000000"/>
        </w:rPr>
        <w:t xml:space="preserve">- </w:t>
      </w:r>
      <w:r w:rsidRPr="00EA7CFF">
        <w:rPr>
          <w:color w:val="000000"/>
        </w:rPr>
        <w:t xml:space="preserve">качество и своевременность выполнения </w:t>
      </w:r>
      <w:r>
        <w:rPr>
          <w:color w:val="000000"/>
        </w:rPr>
        <w:t xml:space="preserve">задач и </w:t>
      </w:r>
      <w:r w:rsidRPr="00EA7CFF">
        <w:rPr>
          <w:color w:val="000000"/>
        </w:rPr>
        <w:t xml:space="preserve">функций </w:t>
      </w:r>
      <w:r>
        <w:rPr>
          <w:color w:val="000000"/>
        </w:rPr>
        <w:t>внутреннего аудита</w:t>
      </w:r>
      <w:r w:rsidRPr="00EA7CFF">
        <w:rPr>
          <w:color w:val="000000"/>
        </w:rPr>
        <w:t>;</w:t>
      </w:r>
    </w:p>
    <w:p w:rsidR="003C64E8" w:rsidRDefault="003C64E8" w:rsidP="003C64E8">
      <w:pPr>
        <w:widowControl w:val="0"/>
        <w:shd w:val="clear" w:color="auto" w:fill="FFFFFF"/>
        <w:autoSpaceDE w:val="0"/>
        <w:autoSpaceDN w:val="0"/>
        <w:adjustRightInd w:val="0"/>
        <w:spacing w:after="20"/>
        <w:ind w:firstLine="426"/>
        <w:jc w:val="both"/>
        <w:rPr>
          <w:color w:val="000000"/>
        </w:rPr>
      </w:pPr>
      <w:r>
        <w:rPr>
          <w:color w:val="000000"/>
        </w:rPr>
        <w:t xml:space="preserve">- </w:t>
      </w:r>
      <w:r w:rsidRPr="00EA7CFF">
        <w:rPr>
          <w:color w:val="000000"/>
        </w:rPr>
        <w:t>сохранность служебной информации;</w:t>
      </w:r>
    </w:p>
    <w:p w:rsidR="003C64E8" w:rsidRPr="00EA7CFF" w:rsidRDefault="003C64E8" w:rsidP="003C64E8">
      <w:pPr>
        <w:widowControl w:val="0"/>
        <w:shd w:val="clear" w:color="auto" w:fill="FFFFFF"/>
        <w:autoSpaceDE w:val="0"/>
        <w:autoSpaceDN w:val="0"/>
        <w:adjustRightInd w:val="0"/>
        <w:spacing w:after="20"/>
        <w:ind w:firstLine="426"/>
        <w:jc w:val="both"/>
      </w:pPr>
      <w:r>
        <w:rPr>
          <w:color w:val="000000"/>
        </w:rPr>
        <w:t>- за разглашение информации, составляющей коммерческую тайну;</w:t>
      </w:r>
    </w:p>
    <w:p w:rsidR="003C64E8" w:rsidRDefault="003C64E8" w:rsidP="003C64E8">
      <w:pPr>
        <w:widowControl w:val="0"/>
        <w:shd w:val="clear" w:color="auto" w:fill="FFFFFF"/>
        <w:autoSpaceDE w:val="0"/>
        <w:autoSpaceDN w:val="0"/>
        <w:adjustRightInd w:val="0"/>
        <w:spacing w:after="20"/>
        <w:ind w:firstLine="426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- </w:t>
      </w:r>
      <w:r w:rsidRPr="00EA7CFF">
        <w:rPr>
          <w:color w:val="000000"/>
          <w:spacing w:val="1"/>
        </w:rPr>
        <w:t>искажение или сокрытие фактов хищений</w:t>
      </w:r>
      <w:r>
        <w:rPr>
          <w:color w:val="000000"/>
          <w:spacing w:val="1"/>
        </w:rPr>
        <w:t>,</w:t>
      </w:r>
      <w:r w:rsidRPr="00EA7CFF">
        <w:rPr>
          <w:color w:val="000000"/>
          <w:spacing w:val="1"/>
        </w:rPr>
        <w:t xml:space="preserve"> злоупотреблений</w:t>
      </w:r>
      <w:r>
        <w:rPr>
          <w:color w:val="000000"/>
          <w:spacing w:val="1"/>
        </w:rPr>
        <w:t xml:space="preserve"> и (или) выявленных рисков;</w:t>
      </w:r>
    </w:p>
    <w:p w:rsidR="003C64E8" w:rsidRDefault="003C64E8" w:rsidP="003C64E8">
      <w:pPr>
        <w:widowControl w:val="0"/>
        <w:shd w:val="clear" w:color="auto" w:fill="FFFFFF"/>
        <w:autoSpaceDE w:val="0"/>
        <w:autoSpaceDN w:val="0"/>
        <w:adjustRightInd w:val="0"/>
        <w:spacing w:after="20"/>
        <w:ind w:firstLine="426"/>
        <w:jc w:val="both"/>
        <w:rPr>
          <w:color w:val="000000"/>
        </w:rPr>
      </w:pPr>
      <w:r>
        <w:rPr>
          <w:color w:val="000000"/>
          <w:spacing w:val="1"/>
        </w:rPr>
        <w:t xml:space="preserve">- </w:t>
      </w:r>
      <w:r w:rsidRPr="00EA7CFF">
        <w:rPr>
          <w:color w:val="000000"/>
          <w:spacing w:val="1"/>
        </w:rPr>
        <w:t xml:space="preserve">использование </w:t>
      </w:r>
      <w:r w:rsidRPr="00EA7CFF">
        <w:rPr>
          <w:color w:val="000000"/>
        </w:rPr>
        <w:t xml:space="preserve">служебного положения в </w:t>
      </w:r>
      <w:r>
        <w:rPr>
          <w:color w:val="000000"/>
        </w:rPr>
        <w:t>личных</w:t>
      </w:r>
      <w:r w:rsidRPr="00EA7CFF">
        <w:rPr>
          <w:color w:val="000000"/>
        </w:rPr>
        <w:t xml:space="preserve"> целях</w:t>
      </w:r>
      <w:r>
        <w:rPr>
          <w:color w:val="000000"/>
        </w:rPr>
        <w:t>;</w:t>
      </w:r>
    </w:p>
    <w:p w:rsidR="003C64E8" w:rsidRDefault="003C64E8" w:rsidP="003C64E8">
      <w:pPr>
        <w:widowControl w:val="0"/>
        <w:shd w:val="clear" w:color="auto" w:fill="FFFFFF"/>
        <w:autoSpaceDE w:val="0"/>
        <w:autoSpaceDN w:val="0"/>
        <w:adjustRightInd w:val="0"/>
        <w:spacing w:after="20"/>
        <w:ind w:firstLine="426"/>
        <w:jc w:val="both"/>
        <w:rPr>
          <w:color w:val="000000"/>
        </w:rPr>
      </w:pPr>
      <w:r>
        <w:rPr>
          <w:color w:val="000000"/>
        </w:rPr>
        <w:t>- своевременное, полное и объективное составление годового отчета о выполнении плана деятельности внутреннего аудита, о результатах оценки управления рисками и внутреннего контроля, корпоративного управления, а также отчетов по результатам внутренних проверок, заключения для общего собрания акционеров</w:t>
      </w:r>
      <w:r w:rsidR="005C3B82">
        <w:rPr>
          <w:color w:val="000000"/>
        </w:rPr>
        <w:t>.</w:t>
      </w:r>
    </w:p>
    <w:p w:rsidR="00AE63E1" w:rsidRPr="00960E15" w:rsidRDefault="00AE63E1" w:rsidP="00AE63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466E" w:rsidRDefault="0011466E" w:rsidP="001146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ВЗАИМОДЕЙСТВИЕ ВНУТРЕННЕГО АУДИТА</w:t>
      </w:r>
    </w:p>
    <w:p w:rsidR="00AE63E1" w:rsidRDefault="0011466E" w:rsidP="001146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ЗАИНТЕРЕСОВАННЫМИ СТОРОНАМИ</w:t>
      </w:r>
    </w:p>
    <w:p w:rsidR="0011466E" w:rsidRPr="0011466E" w:rsidRDefault="0011466E" w:rsidP="00AE63E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34570" w:rsidRPr="00117D67" w:rsidRDefault="0011466E" w:rsidP="00634570">
      <w:pPr>
        <w:pStyle w:val="ConsPlusNormal"/>
        <w:spacing w:after="60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634570" w:rsidRPr="00117D67">
        <w:rPr>
          <w:rFonts w:ascii="Times New Roman" w:hAnsi="Times New Roman" w:cs="Times New Roman"/>
          <w:iCs/>
          <w:sz w:val="24"/>
          <w:szCs w:val="24"/>
        </w:rPr>
        <w:t xml:space="preserve">Взаимодействие с аудитором Общества (внешним аудитором): </w:t>
      </w:r>
    </w:p>
    <w:p w:rsidR="00634570" w:rsidRPr="0064481A" w:rsidRDefault="00634570" w:rsidP="00634570">
      <w:pPr>
        <w:spacing w:after="40"/>
        <w:ind w:firstLine="426"/>
        <w:jc w:val="both"/>
      </w:pPr>
      <w:r>
        <w:t>6</w:t>
      </w:r>
      <w:r w:rsidRPr="0064481A">
        <w:t>.1</w:t>
      </w:r>
      <w:r>
        <w:t>.1.</w:t>
      </w:r>
      <w:r w:rsidR="00117D67" w:rsidRPr="00604E43">
        <w:t>Руководител</w:t>
      </w:r>
      <w:r w:rsidR="00117D67">
        <w:t>ь</w:t>
      </w:r>
      <w:r w:rsidR="00117D67" w:rsidRPr="00604E43">
        <w:t xml:space="preserve"> ВА</w:t>
      </w:r>
      <w:r w:rsidR="00CC1048">
        <w:t xml:space="preserve"> взаимодействует</w:t>
      </w:r>
      <w:r w:rsidRPr="0064481A">
        <w:t xml:space="preserve"> с </w:t>
      </w:r>
      <w:r>
        <w:t>аудитором Общест</w:t>
      </w:r>
      <w:r w:rsidRPr="0064481A">
        <w:t>в</w:t>
      </w:r>
      <w:r>
        <w:t>а (в</w:t>
      </w:r>
      <w:r w:rsidRPr="0064481A">
        <w:t>нешним аудито</w:t>
      </w:r>
      <w:r>
        <w:t>ром)</w:t>
      </w:r>
      <w:r w:rsidRPr="0064481A">
        <w:t xml:space="preserve">. </w:t>
      </w:r>
    </w:p>
    <w:p w:rsidR="00634570" w:rsidRDefault="00634570" w:rsidP="00634570">
      <w:pPr>
        <w:spacing w:after="40"/>
        <w:ind w:firstLine="426"/>
        <w:jc w:val="both"/>
      </w:pPr>
      <w:r>
        <w:t>6.1.2.</w:t>
      </w:r>
      <w:r w:rsidR="006C4DDC" w:rsidRPr="00604E43">
        <w:t>Руководител</w:t>
      </w:r>
      <w:r w:rsidR="006C4DDC">
        <w:t>ь</w:t>
      </w:r>
      <w:r w:rsidR="006C4DDC" w:rsidRPr="00604E43">
        <w:t xml:space="preserve"> ВА</w:t>
      </w:r>
      <w:r w:rsidRPr="0064481A">
        <w:t xml:space="preserve"> и </w:t>
      </w:r>
      <w:r>
        <w:t>а</w:t>
      </w:r>
      <w:r w:rsidRPr="0064481A">
        <w:t>удитор</w:t>
      </w:r>
      <w:r>
        <w:t xml:space="preserve"> Общества</w:t>
      </w:r>
      <w:r w:rsidRPr="0064481A">
        <w:t xml:space="preserve"> мо</w:t>
      </w:r>
      <w:r>
        <w:t>гут взаимодействовать, но не ограничиваясь, по вопросам:</w:t>
      </w:r>
    </w:p>
    <w:p w:rsidR="00634570" w:rsidRDefault="00634570" w:rsidP="00634570">
      <w:pPr>
        <w:ind w:firstLine="426"/>
        <w:jc w:val="both"/>
      </w:pPr>
      <w:r w:rsidRPr="0064481A">
        <w:t xml:space="preserve">- обсуждения планов деятельности внутреннего аудита и аудитора </w:t>
      </w:r>
      <w:r>
        <w:t xml:space="preserve">Общества </w:t>
      </w:r>
      <w:r w:rsidRPr="0064481A">
        <w:t>с целью координаци</w:t>
      </w:r>
      <w:r>
        <w:t>и и минимизации двойной работы;</w:t>
      </w:r>
    </w:p>
    <w:p w:rsidR="00634570" w:rsidRDefault="00634570" w:rsidP="00634570">
      <w:pPr>
        <w:ind w:firstLine="426"/>
        <w:jc w:val="both"/>
      </w:pPr>
      <w:r w:rsidRPr="0064481A">
        <w:t xml:space="preserve">- обмена информацией о результатах оценки </w:t>
      </w:r>
      <w:r>
        <w:t xml:space="preserve">надежности и </w:t>
      </w:r>
      <w:r w:rsidRPr="0064481A">
        <w:t xml:space="preserve">эффективности </w:t>
      </w:r>
      <w:r>
        <w:t>управления рисками и внутреннего контроля Общества в части контроля над</w:t>
      </w:r>
      <w:r w:rsidRPr="0064481A">
        <w:t xml:space="preserve"> подготовкой бухгалт</w:t>
      </w:r>
      <w:r>
        <w:t>ерской (финансовой) отчетности;</w:t>
      </w:r>
    </w:p>
    <w:p w:rsidR="00634570" w:rsidRDefault="00634570" w:rsidP="00634570">
      <w:pPr>
        <w:spacing w:after="80"/>
        <w:ind w:firstLine="426"/>
        <w:jc w:val="both"/>
      </w:pPr>
      <w:r w:rsidRPr="0064481A">
        <w:t xml:space="preserve">- анализа эффективности внедрения корректирующих мероприятий, направленных на устранение недостатков </w:t>
      </w:r>
      <w:r>
        <w:t>управления рисками и внутреннего контроля Общества над</w:t>
      </w:r>
      <w:r w:rsidRPr="0064481A">
        <w:t xml:space="preserve"> подготовкой бухгалт</w:t>
      </w:r>
      <w:r>
        <w:t>ерской (финансовой) отчетности.</w:t>
      </w:r>
    </w:p>
    <w:p w:rsidR="00634570" w:rsidRDefault="00634570" w:rsidP="00634570">
      <w:pPr>
        <w:spacing w:after="80"/>
        <w:ind w:firstLine="426"/>
        <w:jc w:val="both"/>
      </w:pPr>
      <w:r>
        <w:t>6.1.</w:t>
      </w:r>
      <w:r w:rsidRPr="0064481A">
        <w:t xml:space="preserve">3 Результаты работы внутреннего аудита могут быть использованы аудитором </w:t>
      </w:r>
      <w:r>
        <w:t xml:space="preserve">Общества </w:t>
      </w:r>
      <w:r w:rsidRPr="0064481A">
        <w:t>в рамках проведения процедур внешнего аудита. В этом случае аудитор</w:t>
      </w:r>
      <w:r>
        <w:t xml:space="preserve"> Общества</w:t>
      </w:r>
      <w:r w:rsidRPr="0064481A">
        <w:t xml:space="preserve"> проводит предварительную оценку результатов работ внутреннего аудита согласно требованиям применимых стандартов ауди</w:t>
      </w:r>
      <w:r>
        <w:t xml:space="preserve">та. </w:t>
      </w:r>
      <w:r w:rsidR="00D64441">
        <w:t>Внутренний аудитор</w:t>
      </w:r>
      <w:r>
        <w:t xml:space="preserve"> оказывает</w:t>
      </w:r>
      <w:r w:rsidRPr="0064481A">
        <w:t xml:space="preserve"> содействие аудито</w:t>
      </w:r>
      <w:r>
        <w:t>ру Общества в проведении такой оценки.</w:t>
      </w:r>
    </w:p>
    <w:p w:rsidR="00634570" w:rsidRDefault="00634570" w:rsidP="00634570">
      <w:pPr>
        <w:spacing w:after="80"/>
        <w:ind w:firstLine="426"/>
        <w:jc w:val="both"/>
      </w:pPr>
      <w:r>
        <w:t>6.1.</w:t>
      </w:r>
      <w:r w:rsidRPr="0064481A">
        <w:t>4</w:t>
      </w:r>
      <w:r>
        <w:t>.</w:t>
      </w:r>
      <w:r w:rsidR="00D64441">
        <w:t xml:space="preserve"> Внутренний аудитор</w:t>
      </w:r>
      <w:r>
        <w:t xml:space="preserve"> ежегодно</w:t>
      </w:r>
      <w:r w:rsidR="000B3960">
        <w:t xml:space="preserve"> </w:t>
      </w:r>
      <w:r>
        <w:t>информирует С</w:t>
      </w:r>
      <w:r w:rsidRPr="0064481A">
        <w:t>овет директоров</w:t>
      </w:r>
      <w:r w:rsidR="000B3960">
        <w:t xml:space="preserve"> </w:t>
      </w:r>
      <w:r w:rsidR="00A326B4">
        <w:t xml:space="preserve">Общества </w:t>
      </w:r>
      <w:r>
        <w:t>об</w:t>
      </w:r>
      <w:r w:rsidRPr="0064481A">
        <w:t xml:space="preserve"> эффектив</w:t>
      </w:r>
      <w:r>
        <w:t>ности</w:t>
      </w:r>
      <w:r w:rsidRPr="0064481A">
        <w:t xml:space="preserve"> процесса внешнего аудита (включая эффективность координации деятельности внут</w:t>
      </w:r>
      <w:r w:rsidR="00A326B4">
        <w:softHyphen/>
      </w:r>
      <w:r w:rsidRPr="0064481A">
        <w:t>реннего и внешне</w:t>
      </w:r>
      <w:r>
        <w:t>го аудита).</w:t>
      </w:r>
    </w:p>
    <w:p w:rsidR="003120E4" w:rsidRPr="00817885" w:rsidRDefault="00634570" w:rsidP="003120E4">
      <w:pPr>
        <w:spacing w:after="60"/>
        <w:ind w:firstLine="426"/>
        <w:jc w:val="both"/>
        <w:rPr>
          <w:iCs/>
        </w:rPr>
      </w:pPr>
      <w:r>
        <w:t xml:space="preserve">6.2. </w:t>
      </w:r>
      <w:r w:rsidR="003120E4" w:rsidRPr="00817885">
        <w:rPr>
          <w:iCs/>
        </w:rPr>
        <w:t>Взаимодействие с Комитетом по аудиту:</w:t>
      </w:r>
    </w:p>
    <w:p w:rsidR="00916A21" w:rsidRDefault="008B3306" w:rsidP="00916A21">
      <w:pPr>
        <w:spacing w:after="40"/>
        <w:ind w:firstLine="426"/>
        <w:jc w:val="both"/>
      </w:pPr>
      <w:r>
        <w:t>6.2.1. В</w:t>
      </w:r>
      <w:r w:rsidR="00D64441">
        <w:t xml:space="preserve">заимодействие </w:t>
      </w:r>
      <w:r w:rsidR="00682C89" w:rsidRPr="00604E43">
        <w:t>Руководител</w:t>
      </w:r>
      <w:r w:rsidR="00682C89">
        <w:t>я</w:t>
      </w:r>
      <w:r w:rsidR="000B3960">
        <w:t xml:space="preserve"> </w:t>
      </w:r>
      <w:r w:rsidR="00682C89" w:rsidRPr="00604E43">
        <w:t>ВА</w:t>
      </w:r>
      <w:r>
        <w:t xml:space="preserve"> с Комитетом по аудиту осуществляется по вопросам</w:t>
      </w:r>
      <w:r w:rsidR="0052697B">
        <w:t>, обусловленным задачами Комитета Совета директоров по аудиту,</w:t>
      </w:r>
      <w:r w:rsidR="00916A21">
        <w:t xml:space="preserve"> и регламентируется</w:t>
      </w:r>
      <w:r w:rsidR="00B9375B">
        <w:t xml:space="preserve"> Положение</w:t>
      </w:r>
      <w:r w:rsidR="00916A21">
        <w:t>м</w:t>
      </w:r>
      <w:r w:rsidR="00B9375B">
        <w:t xml:space="preserve"> о Комитете по аудиту</w:t>
      </w:r>
      <w:r w:rsidR="00916A21">
        <w:t>.</w:t>
      </w:r>
    </w:p>
    <w:p w:rsidR="003120E4" w:rsidRDefault="00B529CC" w:rsidP="00916A21">
      <w:pPr>
        <w:spacing w:after="40"/>
        <w:ind w:firstLine="426"/>
        <w:jc w:val="both"/>
      </w:pPr>
      <w:r>
        <w:t xml:space="preserve">6.2.2. </w:t>
      </w:r>
      <w:r w:rsidR="00916A21">
        <w:t>Взаимодействие в частности осуществляется</w:t>
      </w:r>
      <w:r w:rsidR="0052697B">
        <w:t xml:space="preserve"> по вопросам:</w:t>
      </w:r>
    </w:p>
    <w:p w:rsidR="0052697B" w:rsidRDefault="0052697B" w:rsidP="0052697B">
      <w:pPr>
        <w:ind w:firstLine="426"/>
        <w:jc w:val="both"/>
      </w:pPr>
      <w:r>
        <w:t xml:space="preserve">- оценки условий осуществления в Обществе внутреннего аудита. Комитет по аудиту оценивает наличия всех </w:t>
      </w:r>
      <w:r w:rsidRPr="0052697B">
        <w:t xml:space="preserve">необходимых </w:t>
      </w:r>
      <w:r>
        <w:t xml:space="preserve">внутреннему аудиту </w:t>
      </w:r>
      <w:r w:rsidRPr="0052697B">
        <w:t xml:space="preserve">ресурсов, доступа к необходимой информации в Обществе, </w:t>
      </w:r>
      <w:r w:rsidR="001A40F5">
        <w:t xml:space="preserve">контролирует </w:t>
      </w:r>
      <w:r w:rsidRPr="0052697B">
        <w:t>отсут</w:t>
      </w:r>
      <w:r w:rsidR="001A40F5">
        <w:t>ствие</w:t>
      </w:r>
      <w:r w:rsidRPr="0052697B">
        <w:t xml:space="preserve"> ограничений или препятствий для выпол</w:t>
      </w:r>
      <w:r w:rsidR="002C2604">
        <w:softHyphen/>
      </w:r>
      <w:r w:rsidRPr="0052697B">
        <w:t>нения функций внутреннего аудита в Обществе в соответствии с профессиональными стандар</w:t>
      </w:r>
      <w:r w:rsidR="002C2604">
        <w:softHyphen/>
      </w:r>
      <w:r w:rsidRPr="0052697B">
        <w:t>тами аудиторской деятельности;</w:t>
      </w:r>
    </w:p>
    <w:p w:rsidR="001A40F5" w:rsidRDefault="001A40F5" w:rsidP="0052697B">
      <w:pPr>
        <w:ind w:firstLine="426"/>
        <w:jc w:val="both"/>
      </w:pPr>
      <w:r>
        <w:t xml:space="preserve">- оценки </w:t>
      </w:r>
      <w:r w:rsidR="00347C74">
        <w:t>политики внутреннего аудита Общества</w:t>
      </w:r>
      <w:r w:rsidR="00916A21">
        <w:t>, в том числе на предмет соответствия организации внутреннего аудита текущим потребностям Общества;</w:t>
      </w:r>
    </w:p>
    <w:p w:rsidR="00916A21" w:rsidRDefault="00916A21" w:rsidP="00B529CC">
      <w:pPr>
        <w:spacing w:after="40"/>
        <w:ind w:firstLine="426"/>
        <w:jc w:val="both"/>
      </w:pPr>
      <w:r>
        <w:t>- оценки независимости и объективности внутреннего аудита.</w:t>
      </w:r>
    </w:p>
    <w:p w:rsidR="00916A21" w:rsidRPr="0052697B" w:rsidRDefault="00B529CC" w:rsidP="00B529CC">
      <w:pPr>
        <w:spacing w:after="40"/>
        <w:ind w:firstLine="426"/>
        <w:jc w:val="both"/>
      </w:pPr>
      <w:r>
        <w:t xml:space="preserve">6.2.3. </w:t>
      </w:r>
      <w:r w:rsidR="00D64441">
        <w:t xml:space="preserve">Комитет </w:t>
      </w:r>
      <w:r w:rsidR="00916A21">
        <w:t xml:space="preserve">по аудиту обеспечивает возможность обращения </w:t>
      </w:r>
      <w:r w:rsidR="007B44CB" w:rsidRPr="00604E43">
        <w:t>Руководител</w:t>
      </w:r>
      <w:r w:rsidR="007B44CB">
        <w:t>я</w:t>
      </w:r>
      <w:r w:rsidR="007B44CB" w:rsidRPr="00604E43">
        <w:t xml:space="preserve"> ВА</w:t>
      </w:r>
      <w:r w:rsidR="000B3960">
        <w:t xml:space="preserve"> </w:t>
      </w:r>
      <w:r w:rsidR="00916A21">
        <w:t>непосредственно к председателю и членам Комитета по аудиту и председателю Совета директоров Общества.</w:t>
      </w:r>
    </w:p>
    <w:p w:rsidR="0057085E" w:rsidRDefault="00B529CC" w:rsidP="00B529CC">
      <w:pPr>
        <w:spacing w:after="40"/>
        <w:ind w:firstLine="426"/>
        <w:jc w:val="both"/>
      </w:pPr>
      <w:r>
        <w:t xml:space="preserve">6.2.4. </w:t>
      </w:r>
      <w:r w:rsidR="0057085E">
        <w:t>Все вопросы, связанные с организацией и деятельностью внутреннего аудита, до представления их на утверждение или рассмотрение Совету директоров Общества предварительно направляются на рассмот</w:t>
      </w:r>
      <w:r w:rsidR="00D64441">
        <w:t>рение Комитету</w:t>
      </w:r>
      <w:r w:rsidR="0057085E">
        <w:t xml:space="preserve"> по аудиту, в том числе:</w:t>
      </w:r>
    </w:p>
    <w:p w:rsidR="0057085E" w:rsidRDefault="0057085E" w:rsidP="0052697B">
      <w:pPr>
        <w:ind w:firstLine="426"/>
        <w:jc w:val="both"/>
      </w:pPr>
      <w:r>
        <w:t>- проекты изменений в настоящее Положение или проект Положения в новой редакции;</w:t>
      </w:r>
    </w:p>
    <w:p w:rsidR="0052697B" w:rsidRDefault="0057085E" w:rsidP="0052697B">
      <w:pPr>
        <w:ind w:firstLine="426"/>
        <w:jc w:val="both"/>
      </w:pPr>
      <w:r>
        <w:t xml:space="preserve">- предложения о назначении (освобождении от должности) </w:t>
      </w:r>
      <w:r w:rsidR="00224623" w:rsidRPr="00604E43">
        <w:t>Руководител</w:t>
      </w:r>
      <w:r w:rsidR="00224623">
        <w:t>я</w:t>
      </w:r>
      <w:r w:rsidR="00224623" w:rsidRPr="00604E43">
        <w:t xml:space="preserve"> ВА</w:t>
      </w:r>
      <w:r>
        <w:t>, о раз</w:t>
      </w:r>
      <w:r w:rsidR="00FF545F">
        <w:t>мере заработной платы</w:t>
      </w:r>
      <w:r w:rsidR="000B3960">
        <w:t xml:space="preserve"> </w:t>
      </w:r>
      <w:r w:rsidR="00D64441">
        <w:t>Внутреннего аудитора</w:t>
      </w:r>
      <w:r>
        <w:t xml:space="preserve">, о ключевых показателях эффективности </w:t>
      </w:r>
      <w:r w:rsidR="00224623" w:rsidRPr="00604E43">
        <w:t>Руководител</w:t>
      </w:r>
      <w:r w:rsidR="00224623">
        <w:t>я</w:t>
      </w:r>
      <w:r w:rsidR="00224623" w:rsidRPr="00604E43">
        <w:t xml:space="preserve"> ВА</w:t>
      </w:r>
      <w:r>
        <w:t>;</w:t>
      </w:r>
    </w:p>
    <w:p w:rsidR="0057085E" w:rsidRDefault="0057085E" w:rsidP="0052697B">
      <w:pPr>
        <w:ind w:firstLine="426"/>
        <w:jc w:val="both"/>
      </w:pPr>
      <w:r>
        <w:t xml:space="preserve">-ежегодный план деятельности </w:t>
      </w:r>
      <w:r w:rsidR="00B529CC">
        <w:t xml:space="preserve">и бюджет </w:t>
      </w:r>
      <w:r w:rsidR="00D64441">
        <w:t>внутреннего аудита</w:t>
      </w:r>
      <w:r w:rsidR="00B529CC">
        <w:t>;</w:t>
      </w:r>
    </w:p>
    <w:p w:rsidR="002E4E40" w:rsidRDefault="00B529CC" w:rsidP="0052697B">
      <w:pPr>
        <w:ind w:firstLine="426"/>
        <w:jc w:val="both"/>
      </w:pPr>
      <w:r>
        <w:t xml:space="preserve">- </w:t>
      </w:r>
      <w:r w:rsidR="002E4E40">
        <w:t xml:space="preserve">ежегодные результаты внутренней оценки функции внутреннего аудита, проводимой </w:t>
      </w:r>
      <w:r w:rsidR="00224623" w:rsidRPr="00604E43">
        <w:t>Руководител</w:t>
      </w:r>
      <w:r w:rsidR="00224623">
        <w:t>ем</w:t>
      </w:r>
      <w:r w:rsidR="00224623" w:rsidRPr="00604E43">
        <w:t xml:space="preserve"> ВА</w:t>
      </w:r>
      <w:r w:rsidR="002E4E40">
        <w:t xml:space="preserve"> в соответствии с Международными профессиональными стандартами внутреннего аудита;</w:t>
      </w:r>
    </w:p>
    <w:p w:rsidR="002E4E40" w:rsidRDefault="002E4E40" w:rsidP="002E4E40">
      <w:pPr>
        <w:spacing w:after="60"/>
        <w:ind w:firstLine="426"/>
        <w:jc w:val="both"/>
      </w:pPr>
      <w:r>
        <w:t>- результаты внешней оценки внутреннего аудита Общества.</w:t>
      </w:r>
    </w:p>
    <w:p w:rsidR="002E4E40" w:rsidRPr="002E4E40" w:rsidRDefault="000F540E" w:rsidP="000F540E">
      <w:pPr>
        <w:pStyle w:val="ConsPlusNormal"/>
        <w:spacing w:after="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6.2.5. </w:t>
      </w:r>
      <w:r w:rsidR="002E4E40" w:rsidRPr="002E4E40">
        <w:rPr>
          <w:rFonts w:ascii="Times New Roman" w:hAnsi="Times New Roman" w:cs="Times New Roman"/>
          <w:sz w:val="24"/>
          <w:szCs w:val="24"/>
        </w:rPr>
        <w:t>В ходе проведения ежего</w:t>
      </w:r>
      <w:r w:rsidR="002E4E40">
        <w:rPr>
          <w:rFonts w:ascii="Times New Roman" w:hAnsi="Times New Roman" w:cs="Times New Roman"/>
          <w:sz w:val="24"/>
          <w:szCs w:val="24"/>
        </w:rPr>
        <w:t>дной оценки внутреннего аудита Комитет</w:t>
      </w:r>
      <w:r w:rsidR="002E4E40" w:rsidRPr="002E4E40">
        <w:rPr>
          <w:rFonts w:ascii="Times New Roman" w:hAnsi="Times New Roman" w:cs="Times New Roman"/>
          <w:sz w:val="24"/>
          <w:szCs w:val="24"/>
        </w:rPr>
        <w:t xml:space="preserve"> по аудиту проводит</w:t>
      </w:r>
      <w:r w:rsidR="002E4E40">
        <w:rPr>
          <w:rFonts w:ascii="Times New Roman" w:hAnsi="Times New Roman" w:cs="Times New Roman"/>
          <w:sz w:val="24"/>
          <w:szCs w:val="24"/>
        </w:rPr>
        <w:t xml:space="preserve"> встречи с </w:t>
      </w:r>
      <w:r w:rsidR="00136A2C" w:rsidRPr="00604E43">
        <w:rPr>
          <w:rFonts w:ascii="Times New Roman" w:hAnsi="Times New Roman" w:cs="Times New Roman"/>
          <w:sz w:val="24"/>
          <w:szCs w:val="24"/>
        </w:rPr>
        <w:t>Руководител</w:t>
      </w:r>
      <w:r w:rsidR="00136A2C">
        <w:rPr>
          <w:rFonts w:ascii="Times New Roman" w:hAnsi="Times New Roman" w:cs="Times New Roman"/>
          <w:sz w:val="24"/>
          <w:szCs w:val="24"/>
        </w:rPr>
        <w:t>ем</w:t>
      </w:r>
      <w:r w:rsidR="00136A2C" w:rsidRPr="00604E43">
        <w:rPr>
          <w:rFonts w:ascii="Times New Roman" w:hAnsi="Times New Roman" w:cs="Times New Roman"/>
          <w:sz w:val="24"/>
          <w:szCs w:val="24"/>
        </w:rPr>
        <w:t xml:space="preserve"> ВА</w:t>
      </w:r>
      <w:r w:rsidR="002E4E40" w:rsidRPr="002E4E40">
        <w:rPr>
          <w:rFonts w:ascii="Times New Roman" w:hAnsi="Times New Roman" w:cs="Times New Roman"/>
          <w:sz w:val="24"/>
          <w:szCs w:val="24"/>
        </w:rPr>
        <w:t xml:space="preserve"> без присутствия представителей исполнительных органов управления Общества для обсуждения вопросов деятельности внутреннего аудита, рассматри</w:t>
      </w:r>
      <w:r>
        <w:rPr>
          <w:rFonts w:ascii="Times New Roman" w:hAnsi="Times New Roman" w:cs="Times New Roman"/>
          <w:sz w:val="24"/>
          <w:szCs w:val="24"/>
        </w:rPr>
        <w:t>вает и оценивает</w:t>
      </w:r>
      <w:r w:rsidR="002E4E40" w:rsidRPr="002E4E40">
        <w:rPr>
          <w:rFonts w:ascii="Times New Roman" w:hAnsi="Times New Roman" w:cs="Times New Roman"/>
          <w:sz w:val="24"/>
          <w:szCs w:val="24"/>
        </w:rPr>
        <w:t xml:space="preserve"> ежегодный план деятельности внутреннего аудита, отчет о деятельности внутрен</w:t>
      </w:r>
      <w:r>
        <w:rPr>
          <w:rFonts w:ascii="Times New Roman" w:hAnsi="Times New Roman" w:cs="Times New Roman"/>
          <w:sz w:val="24"/>
          <w:szCs w:val="24"/>
        </w:rPr>
        <w:t>него аудита, а также оценивает</w:t>
      </w:r>
      <w:r w:rsidR="002E4E40" w:rsidRPr="002E4E40">
        <w:rPr>
          <w:rFonts w:ascii="Times New Roman" w:hAnsi="Times New Roman" w:cs="Times New Roman"/>
          <w:sz w:val="24"/>
          <w:szCs w:val="24"/>
        </w:rPr>
        <w:t xml:space="preserve"> роль и эффективность деятельности </w:t>
      </w:r>
      <w:r w:rsidR="00D64441">
        <w:rPr>
          <w:rFonts w:ascii="Times New Roman" w:hAnsi="Times New Roman" w:cs="Times New Roman"/>
          <w:sz w:val="24"/>
          <w:szCs w:val="24"/>
        </w:rPr>
        <w:t>внутреннего аудита</w:t>
      </w:r>
      <w:r w:rsidR="002E4E40" w:rsidRPr="002E4E40">
        <w:rPr>
          <w:rFonts w:ascii="Times New Roman" w:hAnsi="Times New Roman" w:cs="Times New Roman"/>
          <w:sz w:val="24"/>
          <w:szCs w:val="24"/>
        </w:rPr>
        <w:t xml:space="preserve"> в области управления рисками и внутреннего контроля Общества.</w:t>
      </w:r>
    </w:p>
    <w:p w:rsidR="000F540E" w:rsidRPr="00136A2C" w:rsidRDefault="008B3306" w:rsidP="000F540E">
      <w:pPr>
        <w:spacing w:after="60"/>
        <w:ind w:firstLine="426"/>
        <w:jc w:val="both"/>
        <w:rPr>
          <w:iCs/>
        </w:rPr>
      </w:pPr>
      <w:r w:rsidRPr="00136A2C">
        <w:rPr>
          <w:iCs/>
        </w:rPr>
        <w:t xml:space="preserve">6.3. </w:t>
      </w:r>
      <w:r w:rsidR="00984073" w:rsidRPr="00136A2C">
        <w:rPr>
          <w:iCs/>
        </w:rPr>
        <w:t xml:space="preserve">Взаимодействие </w:t>
      </w:r>
      <w:r w:rsidR="000D067C" w:rsidRPr="00136A2C">
        <w:rPr>
          <w:iCs/>
        </w:rPr>
        <w:t>со</w:t>
      </w:r>
      <w:r w:rsidR="000F540E" w:rsidRPr="00136A2C">
        <w:rPr>
          <w:iCs/>
        </w:rPr>
        <w:t xml:space="preserve"> структурными подразделениями Общества:</w:t>
      </w:r>
    </w:p>
    <w:p w:rsidR="000F540E" w:rsidRDefault="000F540E" w:rsidP="000D067C">
      <w:pPr>
        <w:spacing w:after="40"/>
        <w:ind w:firstLine="426"/>
        <w:jc w:val="both"/>
      </w:pPr>
      <w:r>
        <w:t xml:space="preserve">6.3.1. </w:t>
      </w:r>
      <w:r w:rsidR="00984073">
        <w:t xml:space="preserve">Планирование работы и выполнение своих функций </w:t>
      </w:r>
      <w:r w:rsidR="00726E5B" w:rsidRPr="00604E43">
        <w:t>Руководител</w:t>
      </w:r>
      <w:r w:rsidR="00726E5B">
        <w:t>ь</w:t>
      </w:r>
      <w:r w:rsidR="00726E5B" w:rsidRPr="00604E43">
        <w:t xml:space="preserve"> ВА</w:t>
      </w:r>
      <w:r w:rsidR="00984073">
        <w:t xml:space="preserve"> осуществ</w:t>
      </w:r>
      <w:r w:rsidR="00D64441">
        <w:t>ляет в тесном взаимодействии с руководством</w:t>
      </w:r>
      <w:r w:rsidR="000B3960">
        <w:t xml:space="preserve"> </w:t>
      </w:r>
      <w:r w:rsidR="000D067C">
        <w:t xml:space="preserve">проверяемых </w:t>
      </w:r>
      <w:r w:rsidR="00984073">
        <w:t>структурных</w:t>
      </w:r>
      <w:r w:rsidR="000B3960">
        <w:t xml:space="preserve"> </w:t>
      </w:r>
      <w:r w:rsidR="00984073">
        <w:t>подразделений Общества</w:t>
      </w:r>
      <w:r w:rsidR="00FF545F">
        <w:t>,</w:t>
      </w:r>
      <w:r w:rsidR="00984073">
        <w:t xml:space="preserve"> не вмешиваясь в оперативную деятельность структурных подразделений</w:t>
      </w:r>
      <w:r w:rsidR="000D067C">
        <w:t xml:space="preserve"> и</w:t>
      </w:r>
      <w:r w:rsidR="000B3960">
        <w:t xml:space="preserve"> </w:t>
      </w:r>
      <w:r w:rsidR="000D067C">
        <w:t>осу</w:t>
      </w:r>
      <w:r w:rsidR="00CC0483">
        <w:softHyphen/>
      </w:r>
      <w:r w:rsidR="00D64441">
        <w:t>ществление руководством</w:t>
      </w:r>
      <w:r w:rsidR="000D067C">
        <w:t xml:space="preserve"> данных подразделений своих должностных обязанностей.</w:t>
      </w:r>
    </w:p>
    <w:p w:rsidR="000D067C" w:rsidRDefault="002C0798" w:rsidP="00F576BB">
      <w:pPr>
        <w:spacing w:after="40"/>
        <w:ind w:firstLine="426"/>
        <w:jc w:val="both"/>
      </w:pPr>
      <w:r>
        <w:t xml:space="preserve">6.3.2. </w:t>
      </w:r>
      <w:r w:rsidR="00F576BB">
        <w:t xml:space="preserve">Менеджмент Общества должен способствовать обеспечению реализации функций и полномочий </w:t>
      </w:r>
      <w:r w:rsidR="00726E5B" w:rsidRPr="00604E43">
        <w:t>Руководител</w:t>
      </w:r>
      <w:r w:rsidR="00726E5B">
        <w:t>я</w:t>
      </w:r>
      <w:r w:rsidR="00726E5B" w:rsidRPr="00604E43">
        <w:t xml:space="preserve"> ВА</w:t>
      </w:r>
      <w:r w:rsidR="00F576BB">
        <w:t>, предусмотренных настоящим Положением и иными внутренними документами Общества.</w:t>
      </w:r>
    </w:p>
    <w:p w:rsidR="00F576BB" w:rsidRDefault="005B6BFD" w:rsidP="00141BD0">
      <w:pPr>
        <w:spacing w:after="20"/>
        <w:ind w:firstLine="426"/>
        <w:jc w:val="both"/>
      </w:pPr>
      <w:r>
        <w:t>6.3.3</w:t>
      </w:r>
      <w:r w:rsidR="00F576BB">
        <w:t>. Недопустимы любые препятствия</w:t>
      </w:r>
      <w:r w:rsidR="00CC0483">
        <w:t xml:space="preserve"> (ограничения)</w:t>
      </w:r>
      <w:r>
        <w:t xml:space="preserve"> в осуществлении </w:t>
      </w:r>
      <w:r w:rsidR="00726E5B" w:rsidRPr="00604E43">
        <w:t>Руководител</w:t>
      </w:r>
      <w:r w:rsidR="00726E5B">
        <w:t>ем</w:t>
      </w:r>
      <w:r w:rsidR="00726E5B" w:rsidRPr="00604E43">
        <w:t xml:space="preserve"> ВА</w:t>
      </w:r>
      <w:r w:rsidR="00F576BB">
        <w:t xml:space="preserve"> своих функ</w:t>
      </w:r>
      <w:r w:rsidR="00F576BB">
        <w:softHyphen/>
        <w:t>ций и полномочий.</w:t>
      </w:r>
    </w:p>
    <w:p w:rsidR="007B7EBB" w:rsidRDefault="007B7EBB" w:rsidP="00141BD0">
      <w:pPr>
        <w:spacing w:after="40"/>
        <w:ind w:firstLine="426"/>
        <w:jc w:val="both"/>
      </w:pPr>
      <w:r>
        <w:t>Нарушение сроков подготовки и предоставления документов и информации</w:t>
      </w:r>
      <w:r w:rsidR="00B13B86">
        <w:t>,</w:t>
      </w:r>
      <w:r>
        <w:t xml:space="preserve"> запрошенных </w:t>
      </w:r>
      <w:r w:rsidR="00726E5B" w:rsidRPr="00604E43">
        <w:t>Руководител</w:t>
      </w:r>
      <w:r w:rsidR="00726E5B">
        <w:t>ем</w:t>
      </w:r>
      <w:r w:rsidR="00726E5B" w:rsidRPr="00604E43">
        <w:t xml:space="preserve"> ВА</w:t>
      </w:r>
      <w:r w:rsidR="00B13B86">
        <w:t xml:space="preserve">, может рассматриваться как препятствие (ограничение) в осуществлении </w:t>
      </w:r>
      <w:r w:rsidR="00726E5B" w:rsidRPr="00604E43">
        <w:t>Руководител</w:t>
      </w:r>
      <w:r w:rsidR="00726E5B">
        <w:t>ем</w:t>
      </w:r>
      <w:r w:rsidR="00726E5B" w:rsidRPr="00604E43">
        <w:t xml:space="preserve"> ВА</w:t>
      </w:r>
      <w:r w:rsidR="00B13B86">
        <w:t xml:space="preserve"> своих функций и полномочий.</w:t>
      </w:r>
    </w:p>
    <w:p w:rsidR="00F576BB" w:rsidRDefault="00141BD0" w:rsidP="0004776D">
      <w:pPr>
        <w:spacing w:after="20"/>
        <w:ind w:firstLine="426"/>
        <w:jc w:val="both"/>
      </w:pPr>
      <w:r>
        <w:t xml:space="preserve">6.3.4. </w:t>
      </w:r>
      <w:r w:rsidR="00F576BB">
        <w:t>В случаях выявления</w:t>
      </w:r>
      <w:r w:rsidR="00CC0483">
        <w:t xml:space="preserve"> ф</w:t>
      </w:r>
      <w:r w:rsidR="005B6BFD">
        <w:t xml:space="preserve">актов ограничения деятельности </w:t>
      </w:r>
      <w:r w:rsidR="0064465F" w:rsidRPr="00604E43">
        <w:t>Руководител</w:t>
      </w:r>
      <w:r w:rsidR="0064465F">
        <w:t>я</w:t>
      </w:r>
      <w:r w:rsidR="0064465F" w:rsidRPr="00604E43">
        <w:t xml:space="preserve"> ВА</w:t>
      </w:r>
      <w:r w:rsidR="00CC0483">
        <w:t xml:space="preserve">, </w:t>
      </w:r>
      <w:r w:rsidR="0064465F" w:rsidRPr="00604E43">
        <w:t>Руководител</w:t>
      </w:r>
      <w:r w:rsidR="0064465F">
        <w:t>ь</w:t>
      </w:r>
      <w:r w:rsidR="0064465F" w:rsidRPr="00604E43">
        <w:t xml:space="preserve"> ВА</w:t>
      </w:r>
      <w:r w:rsidR="00B13B86">
        <w:t xml:space="preserve"> оформляет </w:t>
      </w:r>
      <w:r w:rsidR="00CC0483">
        <w:t>акт</w:t>
      </w:r>
      <w:r w:rsidR="00B13B86">
        <w:t xml:space="preserve"> об ограничении аудиторской деятельности</w:t>
      </w:r>
      <w:r w:rsidR="00CC0483">
        <w:t>, который является основанием для реализации следующих мер:</w:t>
      </w:r>
    </w:p>
    <w:p w:rsidR="00CC0483" w:rsidRDefault="005B6BFD" w:rsidP="00634570">
      <w:pPr>
        <w:ind w:firstLine="426"/>
        <w:jc w:val="both"/>
      </w:pPr>
      <w:r>
        <w:t xml:space="preserve">- привлечение лиц, допустивших такое ограничение, к дисциплинарной ответственности в соответствии с трудовым законодательством </w:t>
      </w:r>
      <w:r w:rsidR="0068698F">
        <w:t xml:space="preserve">РФ </w:t>
      </w:r>
      <w:r>
        <w:t>и действующими в Обществе организационно-распорядительными документами;</w:t>
      </w:r>
    </w:p>
    <w:p w:rsidR="005B6BFD" w:rsidRDefault="005B6BFD" w:rsidP="0004776D">
      <w:pPr>
        <w:spacing w:after="40"/>
        <w:ind w:firstLine="426"/>
        <w:jc w:val="both"/>
      </w:pPr>
      <w:r>
        <w:t>- проведение</w:t>
      </w:r>
      <w:r w:rsidR="007B7EBB">
        <w:t xml:space="preserve"> в отношении лиц, допустивших такое ограничение, а также в отношении документов и информации, которые не были предоставлены, служебной проверки.</w:t>
      </w:r>
    </w:p>
    <w:p w:rsidR="000F540E" w:rsidRDefault="00B13B86" w:rsidP="0003326E">
      <w:pPr>
        <w:spacing w:after="20"/>
        <w:ind w:firstLine="426"/>
        <w:jc w:val="both"/>
      </w:pPr>
      <w:r>
        <w:t xml:space="preserve">6.3.5. </w:t>
      </w:r>
      <w:r w:rsidR="00E07A1D">
        <w:t xml:space="preserve">По результатам проверок </w:t>
      </w:r>
      <w:r w:rsidR="00263C39" w:rsidRPr="00604E43">
        <w:t>Руководител</w:t>
      </w:r>
      <w:r w:rsidR="00263C39">
        <w:t>ь</w:t>
      </w:r>
      <w:r w:rsidR="00263C39" w:rsidRPr="00604E43">
        <w:t xml:space="preserve"> ВА</w:t>
      </w:r>
      <w:r w:rsidR="00E07A1D">
        <w:t xml:space="preserve"> направляет отчеты руководителям проверяемых структурных подразделений, соответствующим директорам по направлениям деятельности Общества, Генеральному директору и в Совет директоров Общества.</w:t>
      </w:r>
    </w:p>
    <w:p w:rsidR="001B5C91" w:rsidRPr="001B5C91" w:rsidRDefault="001B5C91" w:rsidP="007F6B4A">
      <w:pPr>
        <w:pStyle w:val="ConsPlusNormal"/>
        <w:spacing w:after="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5C91">
        <w:rPr>
          <w:rFonts w:ascii="Times New Roman" w:hAnsi="Times New Roman" w:cs="Times New Roman"/>
          <w:sz w:val="24"/>
          <w:szCs w:val="24"/>
        </w:rPr>
        <w:t>В отдельных случаях</w:t>
      </w:r>
      <w:r w:rsidR="000B3960">
        <w:rPr>
          <w:rFonts w:ascii="Times New Roman" w:hAnsi="Times New Roman" w:cs="Times New Roman"/>
          <w:sz w:val="24"/>
          <w:szCs w:val="24"/>
        </w:rPr>
        <w:t xml:space="preserve"> </w:t>
      </w:r>
      <w:r w:rsidR="00263C39" w:rsidRPr="00604E43">
        <w:rPr>
          <w:rFonts w:ascii="Times New Roman" w:hAnsi="Times New Roman" w:cs="Times New Roman"/>
          <w:sz w:val="24"/>
          <w:szCs w:val="24"/>
        </w:rPr>
        <w:t>Руководител</w:t>
      </w:r>
      <w:r w:rsidR="00263C39">
        <w:rPr>
          <w:rFonts w:ascii="Times New Roman" w:hAnsi="Times New Roman" w:cs="Times New Roman"/>
          <w:sz w:val="24"/>
          <w:szCs w:val="24"/>
        </w:rPr>
        <w:t>ь</w:t>
      </w:r>
      <w:r w:rsidR="00263C39" w:rsidRPr="00604E43">
        <w:rPr>
          <w:rFonts w:ascii="Times New Roman" w:hAnsi="Times New Roman" w:cs="Times New Roman"/>
          <w:sz w:val="24"/>
          <w:szCs w:val="24"/>
        </w:rPr>
        <w:t xml:space="preserve"> ВА</w:t>
      </w:r>
      <w:r w:rsidR="000B3960">
        <w:rPr>
          <w:rFonts w:ascii="Times New Roman" w:hAnsi="Times New Roman" w:cs="Times New Roman"/>
          <w:sz w:val="24"/>
          <w:szCs w:val="24"/>
        </w:rPr>
        <w:t xml:space="preserve"> </w:t>
      </w:r>
      <w:r w:rsidRPr="001B5C91">
        <w:rPr>
          <w:rFonts w:ascii="Times New Roman" w:hAnsi="Times New Roman" w:cs="Times New Roman"/>
          <w:sz w:val="24"/>
          <w:szCs w:val="24"/>
        </w:rPr>
        <w:t>может принять решение о направлении отчета на рассмот</w:t>
      </w:r>
      <w:r>
        <w:rPr>
          <w:rFonts w:ascii="Times New Roman" w:hAnsi="Times New Roman" w:cs="Times New Roman"/>
          <w:sz w:val="24"/>
          <w:szCs w:val="24"/>
        </w:rPr>
        <w:t>рение С</w:t>
      </w:r>
      <w:r w:rsidRPr="001B5C91">
        <w:rPr>
          <w:rFonts w:ascii="Times New Roman" w:hAnsi="Times New Roman" w:cs="Times New Roman"/>
          <w:sz w:val="24"/>
          <w:szCs w:val="24"/>
        </w:rPr>
        <w:t xml:space="preserve">овету директоров без предварительного информирования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9B173C">
        <w:rPr>
          <w:rFonts w:ascii="Times New Roman" w:hAnsi="Times New Roman" w:cs="Times New Roman"/>
          <w:sz w:val="24"/>
          <w:szCs w:val="24"/>
        </w:rPr>
        <w:t>енера</w:t>
      </w:r>
      <w:r>
        <w:rPr>
          <w:rFonts w:ascii="Times New Roman" w:hAnsi="Times New Roman" w:cs="Times New Roman"/>
          <w:sz w:val="24"/>
          <w:szCs w:val="24"/>
        </w:rPr>
        <w:t>льного ди</w:t>
      </w:r>
      <w:r w:rsidR="0068698F">
        <w:rPr>
          <w:rFonts w:ascii="Times New Roman" w:hAnsi="Times New Roman" w:cs="Times New Roman"/>
          <w:sz w:val="24"/>
          <w:szCs w:val="24"/>
        </w:rPr>
        <w:t>ректора и иных представителей менеджмента Общества</w:t>
      </w:r>
      <w:r>
        <w:rPr>
          <w:rFonts w:ascii="Times New Roman" w:hAnsi="Times New Roman" w:cs="Times New Roman"/>
          <w:sz w:val="24"/>
          <w:szCs w:val="24"/>
        </w:rPr>
        <w:t xml:space="preserve"> (н</w:t>
      </w:r>
      <w:r w:rsidRPr="001B5C91">
        <w:rPr>
          <w:rFonts w:ascii="Times New Roman" w:hAnsi="Times New Roman" w:cs="Times New Roman"/>
          <w:sz w:val="24"/>
          <w:szCs w:val="24"/>
        </w:rPr>
        <w:t xml:space="preserve">апример, в случае обнаружения </w:t>
      </w:r>
      <w:r>
        <w:rPr>
          <w:rFonts w:ascii="Times New Roman" w:hAnsi="Times New Roman" w:cs="Times New Roman"/>
          <w:sz w:val="24"/>
          <w:szCs w:val="24"/>
        </w:rPr>
        <w:t xml:space="preserve">признаков </w:t>
      </w:r>
      <w:r w:rsidRPr="001B5C91">
        <w:rPr>
          <w:rFonts w:ascii="Times New Roman" w:hAnsi="Times New Roman" w:cs="Times New Roman"/>
          <w:sz w:val="24"/>
          <w:szCs w:val="24"/>
        </w:rPr>
        <w:t>мошенничес</w:t>
      </w:r>
      <w:r w:rsidR="0003326E">
        <w:rPr>
          <w:rFonts w:ascii="Times New Roman" w:hAnsi="Times New Roman" w:cs="Times New Roman"/>
          <w:sz w:val="24"/>
          <w:szCs w:val="24"/>
        </w:rPr>
        <w:t>тва или</w:t>
      </w:r>
      <w:r w:rsidRPr="001B5C91">
        <w:rPr>
          <w:rFonts w:ascii="Times New Roman" w:hAnsi="Times New Roman" w:cs="Times New Roman"/>
          <w:sz w:val="24"/>
          <w:szCs w:val="24"/>
        </w:rPr>
        <w:t xml:space="preserve"> заинтересованности лиц из исполнительного руководства, конфликта интересов</w:t>
      </w:r>
      <w:r w:rsidR="0003326E">
        <w:rPr>
          <w:rFonts w:ascii="Times New Roman" w:hAnsi="Times New Roman" w:cs="Times New Roman"/>
          <w:sz w:val="24"/>
          <w:szCs w:val="24"/>
        </w:rPr>
        <w:t>)</w:t>
      </w:r>
      <w:r w:rsidRPr="001B5C91">
        <w:rPr>
          <w:rFonts w:ascii="Times New Roman" w:hAnsi="Times New Roman" w:cs="Times New Roman"/>
          <w:sz w:val="24"/>
          <w:szCs w:val="24"/>
        </w:rPr>
        <w:t>.</w:t>
      </w:r>
    </w:p>
    <w:p w:rsidR="001B5C91" w:rsidRPr="001B5C91" w:rsidRDefault="001B5C91" w:rsidP="007F6B4A">
      <w:pPr>
        <w:pStyle w:val="ConsPlusNormal"/>
        <w:spacing w:after="8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5C91">
        <w:rPr>
          <w:rFonts w:ascii="Times New Roman" w:hAnsi="Times New Roman" w:cs="Times New Roman"/>
          <w:sz w:val="24"/>
          <w:szCs w:val="24"/>
        </w:rPr>
        <w:t>В ходе внутренней аудиторской проверки могут подготавливаться промежуточные отчеты в целях информирования заинтересованных лиц о фактах, требующих незамедлительных действий (внимания), изменениях объема и содержания проверки, ходе выполнения проверки, если она выполняется длительное время. Использование промежуточных отчетов не отменяет необходимости подготовки и предоставления отчета по итогам проверки.</w:t>
      </w:r>
    </w:p>
    <w:p w:rsidR="00634570" w:rsidRPr="006C0DD2" w:rsidRDefault="0004776D" w:rsidP="007F6B4A">
      <w:pPr>
        <w:spacing w:after="60"/>
        <w:ind w:firstLine="426"/>
        <w:jc w:val="both"/>
      </w:pPr>
      <w:r w:rsidRPr="006C0DD2">
        <w:t xml:space="preserve">6.4. </w:t>
      </w:r>
      <w:r w:rsidR="00634570" w:rsidRPr="006C0DD2">
        <w:t>Взаимодействие с другими субъектами системы внутреннего контроля</w:t>
      </w:r>
      <w:r w:rsidRPr="006C0DD2">
        <w:t>:</w:t>
      </w:r>
    </w:p>
    <w:p w:rsidR="00313DFC" w:rsidRPr="00313DFC" w:rsidRDefault="0004776D" w:rsidP="007F6B4A">
      <w:pPr>
        <w:ind w:firstLine="426"/>
        <w:jc w:val="both"/>
      </w:pPr>
      <w:r>
        <w:t xml:space="preserve">6.4.1. </w:t>
      </w:r>
      <w:r w:rsidR="00BC67E9" w:rsidRPr="00604E43">
        <w:t>Руководител</w:t>
      </w:r>
      <w:r w:rsidR="00BC67E9">
        <w:t>ь</w:t>
      </w:r>
      <w:r w:rsidR="00BC67E9" w:rsidRPr="00604E43">
        <w:t xml:space="preserve"> ВА</w:t>
      </w:r>
      <w:r w:rsidR="00313DFC" w:rsidRPr="00313DFC">
        <w:t xml:space="preserve"> осуществля</w:t>
      </w:r>
      <w:r w:rsidR="007F6B4A">
        <w:t>ет</w:t>
      </w:r>
      <w:r w:rsidR="00313DFC" w:rsidRPr="00313DFC">
        <w:t xml:space="preserve"> в</w:t>
      </w:r>
      <w:r w:rsidR="007F6B4A">
        <w:t>заимодействие</w:t>
      </w:r>
      <w:r w:rsidR="00313DFC" w:rsidRPr="00313DFC">
        <w:t xml:space="preserve"> с другими подразделениями Общества, которые в рамках своих полномочий проводят проверки эффективности управления рисками и внутреннего контроля во вверенных им областях или консультирование подразделений и работников Общества.</w:t>
      </w:r>
    </w:p>
    <w:p w:rsidR="00313DFC" w:rsidRPr="00313DFC" w:rsidRDefault="00022A64" w:rsidP="007F6B4A">
      <w:pPr>
        <w:pStyle w:val="ConsPlusNormal"/>
        <w:spacing w:after="4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4E43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604E43">
        <w:rPr>
          <w:rFonts w:ascii="Times New Roman" w:hAnsi="Times New Roman" w:cs="Times New Roman"/>
          <w:sz w:val="24"/>
          <w:szCs w:val="24"/>
        </w:rPr>
        <w:t xml:space="preserve"> ВА</w:t>
      </w:r>
      <w:r w:rsidR="00313DFC" w:rsidRPr="00313DFC">
        <w:rPr>
          <w:rFonts w:ascii="Times New Roman" w:hAnsi="Times New Roman" w:cs="Times New Roman"/>
          <w:sz w:val="24"/>
          <w:szCs w:val="24"/>
        </w:rPr>
        <w:t xml:space="preserve"> опреде</w:t>
      </w:r>
      <w:r w:rsidR="007F6B4A">
        <w:rPr>
          <w:rFonts w:ascii="Times New Roman" w:hAnsi="Times New Roman" w:cs="Times New Roman"/>
          <w:sz w:val="24"/>
          <w:szCs w:val="24"/>
        </w:rPr>
        <w:t>ляет</w:t>
      </w:r>
      <w:r w:rsidR="00313DFC" w:rsidRPr="00313DFC">
        <w:rPr>
          <w:rFonts w:ascii="Times New Roman" w:hAnsi="Times New Roman" w:cs="Times New Roman"/>
          <w:sz w:val="24"/>
          <w:szCs w:val="24"/>
        </w:rPr>
        <w:t xml:space="preserve"> круг таких подразделений, исходя из вида и объема информации, которая может быть ими предоставлена, характер которой позволяет </w:t>
      </w:r>
      <w:r w:rsidR="00CC70EA" w:rsidRPr="00604E43">
        <w:rPr>
          <w:rFonts w:ascii="Times New Roman" w:hAnsi="Times New Roman" w:cs="Times New Roman"/>
          <w:sz w:val="24"/>
          <w:szCs w:val="24"/>
        </w:rPr>
        <w:t>Руководител</w:t>
      </w:r>
      <w:r w:rsidR="00CC70EA">
        <w:rPr>
          <w:rFonts w:ascii="Times New Roman" w:hAnsi="Times New Roman" w:cs="Times New Roman"/>
          <w:sz w:val="24"/>
          <w:szCs w:val="24"/>
        </w:rPr>
        <w:t>ю</w:t>
      </w:r>
      <w:r w:rsidR="00CC70EA" w:rsidRPr="00604E43">
        <w:rPr>
          <w:rFonts w:ascii="Times New Roman" w:hAnsi="Times New Roman" w:cs="Times New Roman"/>
          <w:sz w:val="24"/>
          <w:szCs w:val="24"/>
        </w:rPr>
        <w:t xml:space="preserve"> ВА</w:t>
      </w:r>
      <w:r w:rsidR="007F6B4A">
        <w:rPr>
          <w:rFonts w:ascii="Times New Roman" w:hAnsi="Times New Roman" w:cs="Times New Roman"/>
          <w:sz w:val="24"/>
          <w:szCs w:val="24"/>
        </w:rPr>
        <w:t xml:space="preserve"> использовать её</w:t>
      </w:r>
      <w:r w:rsidR="00313DFC" w:rsidRPr="00313DFC">
        <w:rPr>
          <w:rFonts w:ascii="Times New Roman" w:hAnsi="Times New Roman" w:cs="Times New Roman"/>
          <w:sz w:val="24"/>
          <w:szCs w:val="24"/>
        </w:rPr>
        <w:t xml:space="preserve"> при оценке надежности и эффективности управления рисками и внутреннего контроля, а также корпоративного управления.</w:t>
      </w:r>
    </w:p>
    <w:p w:rsidR="00313DFC" w:rsidRPr="00313DFC" w:rsidRDefault="007F6B4A" w:rsidP="007F6B4A">
      <w:pPr>
        <w:pStyle w:val="ConsPlusNormal"/>
        <w:spacing w:after="4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6.4.2. </w:t>
      </w:r>
      <w:r w:rsidR="00CC70EA" w:rsidRPr="00604E43">
        <w:rPr>
          <w:rFonts w:ascii="Times New Roman" w:hAnsi="Times New Roman" w:cs="Times New Roman"/>
          <w:sz w:val="24"/>
          <w:szCs w:val="24"/>
        </w:rPr>
        <w:t>Руководител</w:t>
      </w:r>
      <w:r w:rsidR="00CC70EA">
        <w:rPr>
          <w:rFonts w:ascii="Times New Roman" w:hAnsi="Times New Roman" w:cs="Times New Roman"/>
          <w:sz w:val="24"/>
          <w:szCs w:val="24"/>
        </w:rPr>
        <w:t>ь</w:t>
      </w:r>
      <w:r w:rsidR="00CC70EA" w:rsidRPr="00604E43">
        <w:rPr>
          <w:rFonts w:ascii="Times New Roman" w:hAnsi="Times New Roman" w:cs="Times New Roman"/>
          <w:sz w:val="24"/>
          <w:szCs w:val="24"/>
        </w:rPr>
        <w:t xml:space="preserve"> ВА</w:t>
      </w:r>
      <w:r w:rsidR="00313DFC" w:rsidRPr="00313DFC">
        <w:rPr>
          <w:rFonts w:ascii="Times New Roman" w:hAnsi="Times New Roman" w:cs="Times New Roman"/>
          <w:sz w:val="24"/>
          <w:szCs w:val="24"/>
        </w:rPr>
        <w:t xml:space="preserve"> может принять решение </w:t>
      </w:r>
      <w:r w:rsidR="008561BB">
        <w:rPr>
          <w:rFonts w:ascii="Times New Roman" w:hAnsi="Times New Roman" w:cs="Times New Roman"/>
          <w:sz w:val="24"/>
          <w:szCs w:val="24"/>
        </w:rPr>
        <w:t>использовать в своей деятельности результаты работы других</w:t>
      </w:r>
      <w:r w:rsidR="00313DFC" w:rsidRPr="00313DFC">
        <w:rPr>
          <w:rFonts w:ascii="Times New Roman" w:hAnsi="Times New Roman" w:cs="Times New Roman"/>
          <w:sz w:val="24"/>
          <w:szCs w:val="24"/>
        </w:rPr>
        <w:t xml:space="preserve"> подразделений Общества в следующих случаях:</w:t>
      </w:r>
    </w:p>
    <w:p w:rsidR="00313DFC" w:rsidRPr="00313DFC" w:rsidRDefault="00313DFC" w:rsidP="007F6B4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3DFC">
        <w:rPr>
          <w:rFonts w:ascii="Times New Roman" w:hAnsi="Times New Roman" w:cs="Times New Roman"/>
          <w:sz w:val="24"/>
          <w:szCs w:val="24"/>
        </w:rPr>
        <w:t xml:space="preserve">- при оценке надежности и эффективности управления рисками и внутреннего контроля, а также оценке эффективности корпоративного управления, в областях, не входящих в сферу знаний и компетенций </w:t>
      </w:r>
      <w:r w:rsidR="009838E5" w:rsidRPr="00604E43">
        <w:rPr>
          <w:rFonts w:ascii="Times New Roman" w:hAnsi="Times New Roman" w:cs="Times New Roman"/>
          <w:sz w:val="24"/>
          <w:szCs w:val="24"/>
        </w:rPr>
        <w:t>Руководител</w:t>
      </w:r>
      <w:r w:rsidR="009838E5">
        <w:rPr>
          <w:rFonts w:ascii="Times New Roman" w:hAnsi="Times New Roman" w:cs="Times New Roman"/>
          <w:sz w:val="24"/>
          <w:szCs w:val="24"/>
        </w:rPr>
        <w:t>я</w:t>
      </w:r>
      <w:r w:rsidR="009838E5" w:rsidRPr="00604E43">
        <w:rPr>
          <w:rFonts w:ascii="Times New Roman" w:hAnsi="Times New Roman" w:cs="Times New Roman"/>
          <w:sz w:val="24"/>
          <w:szCs w:val="24"/>
        </w:rPr>
        <w:t xml:space="preserve"> ВА</w:t>
      </w:r>
      <w:r w:rsidRPr="00313DFC">
        <w:rPr>
          <w:rFonts w:ascii="Times New Roman" w:hAnsi="Times New Roman" w:cs="Times New Roman"/>
          <w:sz w:val="24"/>
          <w:szCs w:val="24"/>
        </w:rPr>
        <w:t>;</w:t>
      </w:r>
    </w:p>
    <w:p w:rsidR="00313DFC" w:rsidRPr="00313DFC" w:rsidRDefault="00313DFC" w:rsidP="007F6B4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3DFC">
        <w:rPr>
          <w:rFonts w:ascii="Times New Roman" w:hAnsi="Times New Roman" w:cs="Times New Roman"/>
          <w:sz w:val="24"/>
          <w:szCs w:val="24"/>
        </w:rPr>
        <w:t>- для увеличения охвата областей при формировании заключения внутреннего аудита о надежности и эффективности управления рисками и внутреннего контроля, а также эффективности корпоративного управления по Обществу в целом;</w:t>
      </w:r>
    </w:p>
    <w:p w:rsidR="00313DFC" w:rsidRPr="00313DFC" w:rsidRDefault="00313DFC" w:rsidP="008561BB">
      <w:pPr>
        <w:pStyle w:val="ConsPlusNormal"/>
        <w:spacing w:after="4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3DFC">
        <w:rPr>
          <w:rFonts w:ascii="Times New Roman" w:hAnsi="Times New Roman" w:cs="Times New Roman"/>
          <w:sz w:val="24"/>
          <w:szCs w:val="24"/>
        </w:rPr>
        <w:t>- для минимизации двойной работы в течение отчетного периода при планировании и осуществлении деятельности</w:t>
      </w:r>
      <w:r w:rsidR="008561BB">
        <w:rPr>
          <w:rFonts w:ascii="Times New Roman" w:hAnsi="Times New Roman" w:cs="Times New Roman"/>
          <w:sz w:val="24"/>
          <w:szCs w:val="24"/>
        </w:rPr>
        <w:t>,</w:t>
      </w:r>
      <w:r w:rsidRPr="00313DFC">
        <w:rPr>
          <w:rFonts w:ascii="Times New Roman" w:hAnsi="Times New Roman" w:cs="Times New Roman"/>
          <w:sz w:val="24"/>
          <w:szCs w:val="24"/>
        </w:rPr>
        <w:t xml:space="preserve"> как </w:t>
      </w:r>
      <w:r w:rsidR="006703C9" w:rsidRPr="00604E43">
        <w:rPr>
          <w:rFonts w:ascii="Times New Roman" w:hAnsi="Times New Roman" w:cs="Times New Roman"/>
          <w:sz w:val="24"/>
          <w:szCs w:val="24"/>
        </w:rPr>
        <w:t>Руководител</w:t>
      </w:r>
      <w:r w:rsidR="006703C9">
        <w:rPr>
          <w:rFonts w:ascii="Times New Roman" w:hAnsi="Times New Roman" w:cs="Times New Roman"/>
          <w:sz w:val="24"/>
          <w:szCs w:val="24"/>
        </w:rPr>
        <w:t>я</w:t>
      </w:r>
      <w:r w:rsidR="006703C9" w:rsidRPr="00604E43">
        <w:rPr>
          <w:rFonts w:ascii="Times New Roman" w:hAnsi="Times New Roman" w:cs="Times New Roman"/>
          <w:sz w:val="24"/>
          <w:szCs w:val="24"/>
        </w:rPr>
        <w:t xml:space="preserve"> ВА</w:t>
      </w:r>
      <w:r w:rsidRPr="00313DFC">
        <w:rPr>
          <w:rFonts w:ascii="Times New Roman" w:hAnsi="Times New Roman" w:cs="Times New Roman"/>
          <w:sz w:val="24"/>
          <w:szCs w:val="24"/>
        </w:rPr>
        <w:t>, так и подразделений Общества при проведении проверок.</w:t>
      </w:r>
    </w:p>
    <w:p w:rsidR="00313DFC" w:rsidRPr="00313DFC" w:rsidRDefault="00313DFC" w:rsidP="007F6B4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3DFC">
        <w:rPr>
          <w:rFonts w:ascii="Times New Roman" w:hAnsi="Times New Roman" w:cs="Times New Roman"/>
          <w:sz w:val="24"/>
          <w:szCs w:val="24"/>
        </w:rPr>
        <w:t xml:space="preserve">Для принятия такого решения </w:t>
      </w:r>
      <w:r w:rsidR="00AC5B2F" w:rsidRPr="00604E43">
        <w:rPr>
          <w:rFonts w:ascii="Times New Roman" w:hAnsi="Times New Roman" w:cs="Times New Roman"/>
          <w:sz w:val="24"/>
          <w:szCs w:val="24"/>
        </w:rPr>
        <w:t>Руководител</w:t>
      </w:r>
      <w:r w:rsidR="00AC5B2F">
        <w:rPr>
          <w:rFonts w:ascii="Times New Roman" w:hAnsi="Times New Roman" w:cs="Times New Roman"/>
          <w:sz w:val="24"/>
          <w:szCs w:val="24"/>
        </w:rPr>
        <w:t>ь</w:t>
      </w:r>
      <w:r w:rsidR="00AC5B2F" w:rsidRPr="00604E43">
        <w:rPr>
          <w:rFonts w:ascii="Times New Roman" w:hAnsi="Times New Roman" w:cs="Times New Roman"/>
          <w:sz w:val="24"/>
          <w:szCs w:val="24"/>
        </w:rPr>
        <w:t xml:space="preserve"> ВА</w:t>
      </w:r>
      <w:r w:rsidR="000B3960">
        <w:rPr>
          <w:rFonts w:ascii="Times New Roman" w:hAnsi="Times New Roman" w:cs="Times New Roman"/>
          <w:sz w:val="24"/>
          <w:szCs w:val="24"/>
        </w:rPr>
        <w:t xml:space="preserve"> </w:t>
      </w:r>
      <w:r w:rsidRPr="00313DFC">
        <w:rPr>
          <w:rFonts w:ascii="Times New Roman" w:hAnsi="Times New Roman" w:cs="Times New Roman"/>
          <w:sz w:val="24"/>
          <w:szCs w:val="24"/>
        </w:rPr>
        <w:t>разрабатывает критерии для оценки возможности полагаться на информацию и результаты работы других подразделений Общества, такие как:</w:t>
      </w:r>
    </w:p>
    <w:p w:rsidR="00313DFC" w:rsidRPr="00313DFC" w:rsidRDefault="00313DFC" w:rsidP="007F6B4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3DFC">
        <w:rPr>
          <w:rFonts w:ascii="Times New Roman" w:hAnsi="Times New Roman" w:cs="Times New Roman"/>
          <w:sz w:val="24"/>
          <w:szCs w:val="24"/>
        </w:rPr>
        <w:t>- объективность соответствующего подразделения Общества, включая отсутствие у него конфликта интересов (или признаков конфликта);</w:t>
      </w:r>
    </w:p>
    <w:p w:rsidR="00313DFC" w:rsidRPr="00313DFC" w:rsidRDefault="00313DFC" w:rsidP="007F6B4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3DFC">
        <w:rPr>
          <w:rFonts w:ascii="Times New Roman" w:hAnsi="Times New Roman" w:cs="Times New Roman"/>
          <w:sz w:val="24"/>
          <w:szCs w:val="24"/>
        </w:rPr>
        <w:t>- компетентность работников подразделения Общества;</w:t>
      </w:r>
    </w:p>
    <w:p w:rsidR="00313DFC" w:rsidRPr="00313DFC" w:rsidRDefault="00313DFC" w:rsidP="006C0082">
      <w:pPr>
        <w:pStyle w:val="ConsPlusNormal"/>
        <w:spacing w:after="8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3DFC">
        <w:rPr>
          <w:rFonts w:ascii="Times New Roman" w:hAnsi="Times New Roman" w:cs="Times New Roman"/>
          <w:sz w:val="24"/>
          <w:szCs w:val="24"/>
        </w:rPr>
        <w:t>- согласованное понимание терминологии, процедур и методов работы при проведении другими подразделениями Общества проверок и формировании их результатов.</w:t>
      </w:r>
    </w:p>
    <w:p w:rsidR="008A60F7" w:rsidRPr="002B1391" w:rsidRDefault="008A60F7" w:rsidP="008A60F7">
      <w:pPr>
        <w:spacing w:after="60"/>
        <w:ind w:firstLine="426"/>
        <w:jc w:val="both"/>
      </w:pPr>
      <w:r w:rsidRPr="002B1391">
        <w:t>6.5. Взаимодействие с государственными надзорными органами:</w:t>
      </w:r>
    </w:p>
    <w:p w:rsidR="006C0082" w:rsidRDefault="008A60F7" w:rsidP="006C0082">
      <w:pPr>
        <w:ind w:firstLine="426"/>
        <w:jc w:val="both"/>
      </w:pPr>
      <w:r>
        <w:t xml:space="preserve">6.5.1. </w:t>
      </w:r>
      <w:r w:rsidR="002B1391" w:rsidRPr="00604E43">
        <w:t>Руководител</w:t>
      </w:r>
      <w:r w:rsidR="002B1391">
        <w:t>ь</w:t>
      </w:r>
      <w:r w:rsidR="002B1391" w:rsidRPr="00604E43">
        <w:t xml:space="preserve"> ВА</w:t>
      </w:r>
      <w:r w:rsidR="006C0082" w:rsidRPr="0064481A">
        <w:t xml:space="preserve"> в рамках своей деятельности взаимодействует с государственны</w:t>
      </w:r>
      <w:r w:rsidR="006C0082">
        <w:t xml:space="preserve">ми </w:t>
      </w:r>
      <w:r w:rsidR="006C0082" w:rsidRPr="0064481A">
        <w:t>надзорными органами в порядке, предусмотренном законодательством</w:t>
      </w:r>
      <w:r w:rsidR="006C0082">
        <w:t xml:space="preserve"> Российской Федерации</w:t>
      </w:r>
      <w:r w:rsidR="006C0082" w:rsidRPr="0064481A">
        <w:t xml:space="preserve"> и соответствующими внутренними нормативными документами </w:t>
      </w:r>
      <w:r w:rsidR="006C0082">
        <w:t>Общества,</w:t>
      </w:r>
      <w:r w:rsidR="006C0082" w:rsidRPr="0064481A">
        <w:t xml:space="preserve"> по вопросам, отно</w:t>
      </w:r>
      <w:r w:rsidR="006C0082">
        <w:t xml:space="preserve">сящимся к </w:t>
      </w:r>
      <w:r w:rsidR="006C0082" w:rsidRPr="0064481A">
        <w:t>компетенции внутреннего аудита.</w:t>
      </w:r>
    </w:p>
    <w:p w:rsidR="00AE63E1" w:rsidRPr="0011466E" w:rsidRDefault="00AE63E1" w:rsidP="00AE63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8D9" w:rsidRDefault="00AE63E1" w:rsidP="00AE63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63E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КОНТРОЛЬ</w:t>
      </w:r>
      <w:r w:rsidR="00CB18D9">
        <w:rPr>
          <w:rFonts w:ascii="Times New Roman" w:hAnsi="Times New Roman" w:cs="Times New Roman"/>
          <w:sz w:val="24"/>
          <w:szCs w:val="24"/>
        </w:rPr>
        <w:t xml:space="preserve"> КАЧЕСТВА И ОЦЕНКА ДЕЯТЕЛЬНОСТИ</w:t>
      </w:r>
    </w:p>
    <w:p w:rsidR="00AE63E1" w:rsidRDefault="00AE63E1" w:rsidP="00AE63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ВНУТРЕННЕГО АУДИТА</w:t>
      </w:r>
    </w:p>
    <w:p w:rsidR="00AE63E1" w:rsidRPr="00AE63E1" w:rsidRDefault="00AE63E1" w:rsidP="00AE63E1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CC74CB" w:rsidRDefault="00AE63E1" w:rsidP="00CC74CB">
      <w:pPr>
        <w:pStyle w:val="ConsPlusNormal"/>
        <w:spacing w:after="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63E1">
        <w:rPr>
          <w:rFonts w:ascii="Times New Roman" w:hAnsi="Times New Roman" w:cs="Times New Roman"/>
          <w:sz w:val="24"/>
          <w:szCs w:val="24"/>
        </w:rPr>
        <w:t xml:space="preserve">7.1. </w:t>
      </w:r>
      <w:r w:rsidR="00DE36F4" w:rsidRPr="00604E43">
        <w:rPr>
          <w:rFonts w:ascii="Times New Roman" w:hAnsi="Times New Roman" w:cs="Times New Roman"/>
          <w:sz w:val="24"/>
          <w:szCs w:val="24"/>
        </w:rPr>
        <w:t>Руководител</w:t>
      </w:r>
      <w:r w:rsidR="00DE36F4">
        <w:rPr>
          <w:rFonts w:ascii="Times New Roman" w:hAnsi="Times New Roman" w:cs="Times New Roman"/>
          <w:sz w:val="24"/>
          <w:szCs w:val="24"/>
        </w:rPr>
        <w:t>ь</w:t>
      </w:r>
      <w:r w:rsidR="00DE36F4" w:rsidRPr="00604E43">
        <w:rPr>
          <w:rFonts w:ascii="Times New Roman" w:hAnsi="Times New Roman" w:cs="Times New Roman"/>
          <w:sz w:val="24"/>
          <w:szCs w:val="24"/>
        </w:rPr>
        <w:t xml:space="preserve"> ВА</w:t>
      </w:r>
      <w:r w:rsidR="0068698F">
        <w:rPr>
          <w:rFonts w:ascii="Times New Roman" w:hAnsi="Times New Roman" w:cs="Times New Roman"/>
          <w:sz w:val="24"/>
          <w:szCs w:val="24"/>
        </w:rPr>
        <w:t xml:space="preserve"> осуществляет</w:t>
      </w:r>
      <w:r w:rsidR="00CE53AE">
        <w:rPr>
          <w:rFonts w:ascii="Times New Roman" w:hAnsi="Times New Roman" w:cs="Times New Roman"/>
          <w:sz w:val="24"/>
          <w:szCs w:val="24"/>
        </w:rPr>
        <w:t xml:space="preserve"> текущий (непрерывный) мониторинг и обеспечивает периодический анализ внутреннего аудита в целях соблюдения высоких стандартов деятельности внутреннего аудита в Обществе</w:t>
      </w:r>
      <w:r w:rsidR="00CC74CB">
        <w:rPr>
          <w:rFonts w:ascii="Times New Roman" w:hAnsi="Times New Roman" w:cs="Times New Roman"/>
          <w:sz w:val="24"/>
          <w:szCs w:val="24"/>
        </w:rPr>
        <w:t>, прежде всего стандартов, соответствующих Международным профессиональным стандартам внутреннего аудита Института внутренних аудиторов.</w:t>
      </w:r>
    </w:p>
    <w:p w:rsidR="00CB18D9" w:rsidRDefault="00AE63E1" w:rsidP="00CB18D9">
      <w:pPr>
        <w:pStyle w:val="ConsPlusNormal"/>
        <w:spacing w:after="8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63E1">
        <w:rPr>
          <w:rFonts w:ascii="Times New Roman" w:hAnsi="Times New Roman" w:cs="Times New Roman"/>
          <w:sz w:val="24"/>
          <w:szCs w:val="24"/>
        </w:rPr>
        <w:t xml:space="preserve">7.2. </w:t>
      </w:r>
      <w:r w:rsidR="00CB18D9">
        <w:rPr>
          <w:rFonts w:ascii="Times New Roman" w:hAnsi="Times New Roman" w:cs="Times New Roman"/>
          <w:sz w:val="24"/>
          <w:szCs w:val="24"/>
        </w:rPr>
        <w:t xml:space="preserve">Один раз в год </w:t>
      </w:r>
      <w:r w:rsidR="00D10A3D" w:rsidRPr="00604E43">
        <w:rPr>
          <w:rFonts w:ascii="Times New Roman" w:hAnsi="Times New Roman" w:cs="Times New Roman"/>
          <w:sz w:val="24"/>
          <w:szCs w:val="24"/>
        </w:rPr>
        <w:t>Руководител</w:t>
      </w:r>
      <w:r w:rsidR="00D10A3D">
        <w:rPr>
          <w:rFonts w:ascii="Times New Roman" w:hAnsi="Times New Roman" w:cs="Times New Roman"/>
          <w:sz w:val="24"/>
          <w:szCs w:val="24"/>
        </w:rPr>
        <w:t>ь</w:t>
      </w:r>
      <w:r w:rsidR="00D10A3D" w:rsidRPr="00604E43">
        <w:rPr>
          <w:rFonts w:ascii="Times New Roman" w:hAnsi="Times New Roman" w:cs="Times New Roman"/>
          <w:sz w:val="24"/>
          <w:szCs w:val="24"/>
        </w:rPr>
        <w:t xml:space="preserve"> ВА</w:t>
      </w:r>
      <w:r w:rsidR="000B3960">
        <w:rPr>
          <w:rFonts w:ascii="Times New Roman" w:hAnsi="Times New Roman" w:cs="Times New Roman"/>
          <w:sz w:val="24"/>
          <w:szCs w:val="24"/>
        </w:rPr>
        <w:t xml:space="preserve"> </w:t>
      </w:r>
      <w:r w:rsidRPr="00AE63E1">
        <w:rPr>
          <w:rFonts w:ascii="Times New Roman" w:hAnsi="Times New Roman" w:cs="Times New Roman"/>
          <w:sz w:val="24"/>
          <w:szCs w:val="24"/>
        </w:rPr>
        <w:t xml:space="preserve">информирует исполнительные органы </w:t>
      </w:r>
      <w:r w:rsidR="00CB18D9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Pr="00AE63E1">
        <w:rPr>
          <w:rFonts w:ascii="Times New Roman" w:hAnsi="Times New Roman" w:cs="Times New Roman"/>
          <w:sz w:val="24"/>
          <w:szCs w:val="24"/>
        </w:rPr>
        <w:t>и отчитывает</w:t>
      </w:r>
      <w:r w:rsidR="00CB18D9">
        <w:rPr>
          <w:rFonts w:ascii="Times New Roman" w:hAnsi="Times New Roman" w:cs="Times New Roman"/>
          <w:sz w:val="24"/>
          <w:szCs w:val="24"/>
        </w:rPr>
        <w:t>ся перед С</w:t>
      </w:r>
      <w:r w:rsidRPr="00AE63E1">
        <w:rPr>
          <w:rFonts w:ascii="Times New Roman" w:hAnsi="Times New Roman" w:cs="Times New Roman"/>
          <w:sz w:val="24"/>
          <w:szCs w:val="24"/>
        </w:rPr>
        <w:t xml:space="preserve">оветом директоров о деятельности </w:t>
      </w:r>
      <w:r w:rsidR="00E277DF">
        <w:rPr>
          <w:rFonts w:ascii="Times New Roman" w:hAnsi="Times New Roman" w:cs="Times New Roman"/>
          <w:sz w:val="24"/>
          <w:szCs w:val="24"/>
        </w:rPr>
        <w:t>по исполнению</w:t>
      </w:r>
      <w:r w:rsidRPr="00AE63E1">
        <w:rPr>
          <w:rFonts w:ascii="Times New Roman" w:hAnsi="Times New Roman" w:cs="Times New Roman"/>
          <w:sz w:val="24"/>
          <w:szCs w:val="24"/>
        </w:rPr>
        <w:t xml:space="preserve"> программы оценки и повышения качества и ее результатах</w:t>
      </w:r>
      <w:r w:rsidR="00CB18D9">
        <w:rPr>
          <w:rFonts w:ascii="Times New Roman" w:hAnsi="Times New Roman" w:cs="Times New Roman"/>
          <w:sz w:val="24"/>
          <w:szCs w:val="24"/>
        </w:rPr>
        <w:t>.</w:t>
      </w:r>
    </w:p>
    <w:p w:rsidR="00CB18D9" w:rsidRDefault="00AE63E1" w:rsidP="00E277DF">
      <w:pPr>
        <w:pStyle w:val="ConsPlusNormal"/>
        <w:spacing w:after="4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63E1">
        <w:rPr>
          <w:rFonts w:ascii="Times New Roman" w:hAnsi="Times New Roman" w:cs="Times New Roman"/>
          <w:sz w:val="24"/>
          <w:szCs w:val="24"/>
        </w:rPr>
        <w:t>7.</w:t>
      </w:r>
      <w:r w:rsidR="00CB18D9">
        <w:rPr>
          <w:rFonts w:ascii="Times New Roman" w:hAnsi="Times New Roman" w:cs="Times New Roman"/>
          <w:sz w:val="24"/>
          <w:szCs w:val="24"/>
        </w:rPr>
        <w:t>3.</w:t>
      </w:r>
      <w:r w:rsidRPr="00AE63E1">
        <w:rPr>
          <w:rFonts w:ascii="Times New Roman" w:hAnsi="Times New Roman" w:cs="Times New Roman"/>
          <w:sz w:val="24"/>
          <w:szCs w:val="24"/>
        </w:rPr>
        <w:t xml:space="preserve"> Программа оценки и повышения качества </w:t>
      </w:r>
      <w:r w:rsidR="007B0790">
        <w:rPr>
          <w:rFonts w:ascii="Times New Roman" w:hAnsi="Times New Roman" w:cs="Times New Roman"/>
          <w:sz w:val="24"/>
          <w:szCs w:val="24"/>
        </w:rPr>
        <w:t xml:space="preserve">внутреннего аудита </w:t>
      </w:r>
      <w:r w:rsidRPr="00AE63E1">
        <w:rPr>
          <w:rFonts w:ascii="Times New Roman" w:hAnsi="Times New Roman" w:cs="Times New Roman"/>
          <w:sz w:val="24"/>
          <w:szCs w:val="24"/>
        </w:rPr>
        <w:t>включает:</w:t>
      </w:r>
    </w:p>
    <w:p w:rsidR="00CB18D9" w:rsidRDefault="00AE63E1" w:rsidP="00AE63E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63E1">
        <w:rPr>
          <w:rFonts w:ascii="Times New Roman" w:hAnsi="Times New Roman" w:cs="Times New Roman"/>
          <w:sz w:val="24"/>
          <w:szCs w:val="24"/>
        </w:rPr>
        <w:t xml:space="preserve">- </w:t>
      </w:r>
      <w:r w:rsidR="00E277DF">
        <w:rPr>
          <w:rFonts w:ascii="Times New Roman" w:hAnsi="Times New Roman" w:cs="Times New Roman"/>
          <w:sz w:val="24"/>
          <w:szCs w:val="24"/>
        </w:rPr>
        <w:t>текущий (</w:t>
      </w:r>
      <w:r w:rsidRPr="00AE63E1">
        <w:rPr>
          <w:rFonts w:ascii="Times New Roman" w:hAnsi="Times New Roman" w:cs="Times New Roman"/>
          <w:sz w:val="24"/>
          <w:szCs w:val="24"/>
        </w:rPr>
        <w:t>непрерывный</w:t>
      </w:r>
      <w:r w:rsidR="00E277DF">
        <w:rPr>
          <w:rFonts w:ascii="Times New Roman" w:hAnsi="Times New Roman" w:cs="Times New Roman"/>
          <w:sz w:val="24"/>
          <w:szCs w:val="24"/>
        </w:rPr>
        <w:t>)</w:t>
      </w:r>
      <w:r w:rsidRPr="00AE63E1">
        <w:rPr>
          <w:rFonts w:ascii="Times New Roman" w:hAnsi="Times New Roman" w:cs="Times New Roman"/>
          <w:sz w:val="24"/>
          <w:szCs w:val="24"/>
        </w:rPr>
        <w:t xml:space="preserve"> мониторинг качества деятельности внутреннего аудита;</w:t>
      </w:r>
    </w:p>
    <w:p w:rsidR="00CB18D9" w:rsidRDefault="00AE63E1" w:rsidP="00E277DF">
      <w:pPr>
        <w:pStyle w:val="ConsPlusNormal"/>
        <w:spacing w:after="4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63E1">
        <w:rPr>
          <w:rFonts w:ascii="Times New Roman" w:hAnsi="Times New Roman" w:cs="Times New Roman"/>
          <w:sz w:val="24"/>
          <w:szCs w:val="24"/>
        </w:rPr>
        <w:t>- периодические внутренние и внешние оценки качества всего спектра деятельности внутренне</w:t>
      </w:r>
      <w:r w:rsidR="00CB18D9">
        <w:rPr>
          <w:rFonts w:ascii="Times New Roman" w:hAnsi="Times New Roman" w:cs="Times New Roman"/>
          <w:sz w:val="24"/>
          <w:szCs w:val="24"/>
        </w:rPr>
        <w:t>го аудита.</w:t>
      </w:r>
    </w:p>
    <w:p w:rsidR="00115236" w:rsidRDefault="00547C39" w:rsidP="00115236">
      <w:pPr>
        <w:pStyle w:val="ConsPlusNormal"/>
        <w:spacing w:after="8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AE63E1" w:rsidRPr="00AE63E1">
        <w:rPr>
          <w:rFonts w:ascii="Times New Roman" w:hAnsi="Times New Roman" w:cs="Times New Roman"/>
          <w:sz w:val="24"/>
          <w:szCs w:val="24"/>
        </w:rPr>
        <w:t xml:space="preserve">. Если в рамках </w:t>
      </w:r>
      <w:r w:rsidR="00E277DF">
        <w:rPr>
          <w:rFonts w:ascii="Times New Roman" w:hAnsi="Times New Roman" w:cs="Times New Roman"/>
          <w:sz w:val="24"/>
          <w:szCs w:val="24"/>
        </w:rPr>
        <w:t>текущего (</w:t>
      </w:r>
      <w:r w:rsidR="00AE63E1" w:rsidRPr="00AE63E1">
        <w:rPr>
          <w:rFonts w:ascii="Times New Roman" w:hAnsi="Times New Roman" w:cs="Times New Roman"/>
          <w:sz w:val="24"/>
          <w:szCs w:val="24"/>
        </w:rPr>
        <w:t>непрерывного</w:t>
      </w:r>
      <w:r w:rsidR="00E277DF">
        <w:rPr>
          <w:rFonts w:ascii="Times New Roman" w:hAnsi="Times New Roman" w:cs="Times New Roman"/>
          <w:sz w:val="24"/>
          <w:szCs w:val="24"/>
        </w:rPr>
        <w:t>)</w:t>
      </w:r>
      <w:r w:rsidR="00AE63E1" w:rsidRPr="00AE63E1">
        <w:rPr>
          <w:rFonts w:ascii="Times New Roman" w:hAnsi="Times New Roman" w:cs="Times New Roman"/>
          <w:sz w:val="24"/>
          <w:szCs w:val="24"/>
        </w:rPr>
        <w:t xml:space="preserve"> мониторинга или по результатам </w:t>
      </w:r>
      <w:r w:rsidR="00E277DF">
        <w:rPr>
          <w:rFonts w:ascii="Times New Roman" w:hAnsi="Times New Roman" w:cs="Times New Roman"/>
          <w:sz w:val="24"/>
          <w:szCs w:val="24"/>
        </w:rPr>
        <w:t>оценки (</w:t>
      </w:r>
      <w:r w:rsidR="00AE63E1" w:rsidRPr="00AE63E1">
        <w:rPr>
          <w:rFonts w:ascii="Times New Roman" w:hAnsi="Times New Roman" w:cs="Times New Roman"/>
          <w:sz w:val="24"/>
          <w:szCs w:val="24"/>
        </w:rPr>
        <w:t>внутренней и внеш</w:t>
      </w:r>
      <w:r w:rsidR="00115236">
        <w:rPr>
          <w:rFonts w:ascii="Times New Roman" w:hAnsi="Times New Roman" w:cs="Times New Roman"/>
          <w:sz w:val="24"/>
          <w:szCs w:val="24"/>
        </w:rPr>
        <w:t>ней</w:t>
      </w:r>
      <w:r w:rsidR="00E277DF">
        <w:rPr>
          <w:rFonts w:ascii="Times New Roman" w:hAnsi="Times New Roman" w:cs="Times New Roman"/>
          <w:sz w:val="24"/>
          <w:szCs w:val="24"/>
        </w:rPr>
        <w:t>)</w:t>
      </w:r>
      <w:r w:rsidR="00AE63E1" w:rsidRPr="00AE63E1">
        <w:rPr>
          <w:rFonts w:ascii="Times New Roman" w:hAnsi="Times New Roman" w:cs="Times New Roman"/>
          <w:sz w:val="24"/>
          <w:szCs w:val="24"/>
        </w:rPr>
        <w:t xml:space="preserve"> качества выявляются недостатки в деятельно</w:t>
      </w:r>
      <w:r w:rsidR="004A6BDD">
        <w:rPr>
          <w:rFonts w:ascii="Times New Roman" w:hAnsi="Times New Roman" w:cs="Times New Roman"/>
          <w:sz w:val="24"/>
          <w:szCs w:val="24"/>
        </w:rPr>
        <w:t>сти внутреннего аудита,</w:t>
      </w:r>
      <w:r w:rsidR="000B3960">
        <w:rPr>
          <w:rFonts w:ascii="Times New Roman" w:hAnsi="Times New Roman" w:cs="Times New Roman"/>
          <w:sz w:val="24"/>
          <w:szCs w:val="24"/>
        </w:rPr>
        <w:t xml:space="preserve"> </w:t>
      </w:r>
      <w:r w:rsidR="000C3785" w:rsidRPr="00604E43">
        <w:rPr>
          <w:rFonts w:ascii="Times New Roman" w:hAnsi="Times New Roman" w:cs="Times New Roman"/>
          <w:sz w:val="24"/>
          <w:szCs w:val="24"/>
        </w:rPr>
        <w:t>Руководител</w:t>
      </w:r>
      <w:r w:rsidR="000C3785">
        <w:rPr>
          <w:rFonts w:ascii="Times New Roman" w:hAnsi="Times New Roman" w:cs="Times New Roman"/>
          <w:sz w:val="24"/>
          <w:szCs w:val="24"/>
        </w:rPr>
        <w:t>ь</w:t>
      </w:r>
      <w:r w:rsidR="000C3785" w:rsidRPr="00604E43">
        <w:rPr>
          <w:rFonts w:ascii="Times New Roman" w:hAnsi="Times New Roman" w:cs="Times New Roman"/>
          <w:sz w:val="24"/>
          <w:szCs w:val="24"/>
        </w:rPr>
        <w:t xml:space="preserve"> ВА</w:t>
      </w:r>
      <w:r w:rsidR="00AE63E1" w:rsidRPr="00AE63E1">
        <w:rPr>
          <w:rFonts w:ascii="Times New Roman" w:hAnsi="Times New Roman" w:cs="Times New Roman"/>
          <w:sz w:val="24"/>
          <w:szCs w:val="24"/>
        </w:rPr>
        <w:t xml:space="preserve"> разрабатывает план по устранению таких недостатков и отслеживает эффективность и своевременность его выполне</w:t>
      </w:r>
      <w:r w:rsidR="00115236">
        <w:rPr>
          <w:rFonts w:ascii="Times New Roman" w:hAnsi="Times New Roman" w:cs="Times New Roman"/>
          <w:sz w:val="24"/>
          <w:szCs w:val="24"/>
        </w:rPr>
        <w:t>ния.</w:t>
      </w:r>
    </w:p>
    <w:p w:rsidR="00610184" w:rsidRDefault="00115236" w:rsidP="006F41A4">
      <w:pPr>
        <w:pStyle w:val="ConsPlusNormal"/>
        <w:spacing w:after="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41A4">
        <w:rPr>
          <w:rFonts w:ascii="Times New Roman" w:hAnsi="Times New Roman" w:cs="Times New Roman"/>
          <w:sz w:val="24"/>
          <w:szCs w:val="24"/>
        </w:rPr>
        <w:t xml:space="preserve">7.5. </w:t>
      </w:r>
      <w:r w:rsidR="00E277DF" w:rsidRPr="006F41A4">
        <w:rPr>
          <w:rFonts w:ascii="Times New Roman" w:hAnsi="Times New Roman" w:cs="Times New Roman"/>
          <w:sz w:val="24"/>
          <w:szCs w:val="24"/>
        </w:rPr>
        <w:t>Текущий (н</w:t>
      </w:r>
      <w:r w:rsidR="00AE63E1" w:rsidRPr="006F41A4">
        <w:rPr>
          <w:rFonts w:ascii="Times New Roman" w:hAnsi="Times New Roman" w:cs="Times New Roman"/>
          <w:sz w:val="24"/>
          <w:szCs w:val="24"/>
        </w:rPr>
        <w:t>епрерывный</w:t>
      </w:r>
      <w:r w:rsidR="00E277DF" w:rsidRPr="006F41A4">
        <w:rPr>
          <w:rFonts w:ascii="Times New Roman" w:hAnsi="Times New Roman" w:cs="Times New Roman"/>
          <w:sz w:val="24"/>
          <w:szCs w:val="24"/>
        </w:rPr>
        <w:t>)</w:t>
      </w:r>
      <w:r w:rsidR="00AE63E1" w:rsidRPr="006F41A4">
        <w:rPr>
          <w:rFonts w:ascii="Times New Roman" w:hAnsi="Times New Roman" w:cs="Times New Roman"/>
          <w:sz w:val="24"/>
          <w:szCs w:val="24"/>
        </w:rPr>
        <w:t xml:space="preserve"> мониторинг качества</w:t>
      </w:r>
      <w:r w:rsidR="00E277DF" w:rsidRPr="006F41A4">
        <w:rPr>
          <w:rFonts w:ascii="Times New Roman" w:hAnsi="Times New Roman" w:cs="Times New Roman"/>
          <w:sz w:val="24"/>
          <w:szCs w:val="24"/>
        </w:rPr>
        <w:t xml:space="preserve"> внутреннего аудита</w:t>
      </w:r>
      <w:r w:rsidR="000B3960">
        <w:rPr>
          <w:rFonts w:ascii="Times New Roman" w:hAnsi="Times New Roman" w:cs="Times New Roman"/>
          <w:sz w:val="24"/>
          <w:szCs w:val="24"/>
        </w:rPr>
        <w:t xml:space="preserve"> </w:t>
      </w:r>
      <w:r w:rsidR="00AE63E1" w:rsidRPr="00AE63E1">
        <w:rPr>
          <w:rFonts w:ascii="Times New Roman" w:hAnsi="Times New Roman" w:cs="Times New Roman"/>
          <w:sz w:val="24"/>
          <w:szCs w:val="24"/>
        </w:rPr>
        <w:t xml:space="preserve">включает текущий </w:t>
      </w:r>
      <w:r w:rsidR="00A351F1">
        <w:rPr>
          <w:rFonts w:ascii="Times New Roman" w:hAnsi="Times New Roman" w:cs="Times New Roman"/>
          <w:sz w:val="24"/>
          <w:szCs w:val="24"/>
        </w:rPr>
        <w:t xml:space="preserve">самоанализ </w:t>
      </w:r>
      <w:r w:rsidR="00AE63E1" w:rsidRPr="00AE63E1">
        <w:rPr>
          <w:rFonts w:ascii="Times New Roman" w:hAnsi="Times New Roman" w:cs="Times New Roman"/>
          <w:sz w:val="24"/>
          <w:szCs w:val="24"/>
        </w:rPr>
        <w:t>и оценку качества деятельности внутреннего ауди</w:t>
      </w:r>
      <w:r>
        <w:rPr>
          <w:rFonts w:ascii="Times New Roman" w:hAnsi="Times New Roman" w:cs="Times New Roman"/>
          <w:sz w:val="24"/>
          <w:szCs w:val="24"/>
        </w:rPr>
        <w:t>та.</w:t>
      </w:r>
    </w:p>
    <w:p w:rsidR="00732A8F" w:rsidRPr="00732A8F" w:rsidRDefault="00610184" w:rsidP="00732A8F">
      <w:pPr>
        <w:pStyle w:val="ConsPlusNormal"/>
        <w:spacing w:after="4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2A8F">
        <w:rPr>
          <w:rFonts w:ascii="Times New Roman" w:hAnsi="Times New Roman" w:cs="Times New Roman"/>
          <w:sz w:val="24"/>
          <w:szCs w:val="24"/>
        </w:rPr>
        <w:t>7.</w:t>
      </w:r>
      <w:r w:rsidR="006F41A4">
        <w:rPr>
          <w:rFonts w:ascii="Times New Roman" w:hAnsi="Times New Roman" w:cs="Times New Roman"/>
          <w:sz w:val="24"/>
          <w:szCs w:val="24"/>
        </w:rPr>
        <w:t>6</w:t>
      </w:r>
      <w:r w:rsidRPr="00732A8F">
        <w:rPr>
          <w:rFonts w:ascii="Times New Roman" w:hAnsi="Times New Roman" w:cs="Times New Roman"/>
          <w:sz w:val="24"/>
          <w:szCs w:val="24"/>
        </w:rPr>
        <w:t>.</w:t>
      </w:r>
      <w:r w:rsidR="00732A8F" w:rsidRPr="00732A8F">
        <w:rPr>
          <w:rFonts w:ascii="Times New Roman" w:hAnsi="Times New Roman" w:cs="Times New Roman"/>
          <w:sz w:val="24"/>
          <w:szCs w:val="24"/>
        </w:rPr>
        <w:t xml:space="preserve">Внешняя оценка деятельности внутреннего аудита проводится </w:t>
      </w:r>
      <w:r w:rsidR="006F41A4">
        <w:rPr>
          <w:rFonts w:ascii="Times New Roman" w:hAnsi="Times New Roman" w:cs="Times New Roman"/>
          <w:sz w:val="24"/>
          <w:szCs w:val="24"/>
        </w:rPr>
        <w:t xml:space="preserve">один раз в пять лет </w:t>
      </w:r>
      <w:r w:rsidR="00732A8F" w:rsidRPr="00732A8F">
        <w:rPr>
          <w:rFonts w:ascii="Times New Roman" w:hAnsi="Times New Roman" w:cs="Times New Roman"/>
          <w:sz w:val="24"/>
          <w:szCs w:val="24"/>
        </w:rPr>
        <w:t>с целью п</w:t>
      </w:r>
      <w:r w:rsidR="00E1662D">
        <w:rPr>
          <w:rFonts w:ascii="Times New Roman" w:hAnsi="Times New Roman" w:cs="Times New Roman"/>
          <w:sz w:val="24"/>
          <w:szCs w:val="24"/>
        </w:rPr>
        <w:t xml:space="preserve">олучения </w:t>
      </w:r>
      <w:r w:rsidR="006F41A4" w:rsidRPr="00604E43">
        <w:rPr>
          <w:rFonts w:ascii="Times New Roman" w:hAnsi="Times New Roman" w:cs="Times New Roman"/>
          <w:sz w:val="24"/>
          <w:szCs w:val="24"/>
        </w:rPr>
        <w:t>Руководител</w:t>
      </w:r>
      <w:r w:rsidR="006F41A4">
        <w:rPr>
          <w:rFonts w:ascii="Times New Roman" w:hAnsi="Times New Roman" w:cs="Times New Roman"/>
          <w:sz w:val="24"/>
          <w:szCs w:val="24"/>
        </w:rPr>
        <w:t>я</w:t>
      </w:r>
      <w:r w:rsidR="006F41A4" w:rsidRPr="00604E43">
        <w:rPr>
          <w:rFonts w:ascii="Times New Roman" w:hAnsi="Times New Roman" w:cs="Times New Roman"/>
          <w:sz w:val="24"/>
          <w:szCs w:val="24"/>
        </w:rPr>
        <w:t xml:space="preserve"> ВА</w:t>
      </w:r>
      <w:r w:rsidR="00732A8F">
        <w:rPr>
          <w:rFonts w:ascii="Times New Roman" w:hAnsi="Times New Roman" w:cs="Times New Roman"/>
          <w:sz w:val="24"/>
          <w:szCs w:val="24"/>
        </w:rPr>
        <w:t>,</w:t>
      </w:r>
      <w:r w:rsidR="000B3960">
        <w:rPr>
          <w:rFonts w:ascii="Times New Roman" w:hAnsi="Times New Roman" w:cs="Times New Roman"/>
          <w:sz w:val="24"/>
          <w:szCs w:val="24"/>
        </w:rPr>
        <w:t xml:space="preserve"> </w:t>
      </w:r>
      <w:r w:rsidR="00732A8F">
        <w:rPr>
          <w:rFonts w:ascii="Times New Roman" w:hAnsi="Times New Roman" w:cs="Times New Roman"/>
          <w:sz w:val="24"/>
          <w:szCs w:val="24"/>
        </w:rPr>
        <w:t>исполнительными органами, С</w:t>
      </w:r>
      <w:r w:rsidR="00732A8F" w:rsidRPr="00732A8F">
        <w:rPr>
          <w:rFonts w:ascii="Times New Roman" w:hAnsi="Times New Roman" w:cs="Times New Roman"/>
          <w:sz w:val="24"/>
          <w:szCs w:val="24"/>
        </w:rPr>
        <w:t>оветом директоров Общества и другими заинтересованными сторонами независимого мнения о качестве внутреннего аудита и возможности полагаться на заключение внутреннего аудита об оценке надежности и эффективно</w:t>
      </w:r>
      <w:r w:rsidR="00E1662D">
        <w:rPr>
          <w:rFonts w:ascii="Times New Roman" w:hAnsi="Times New Roman" w:cs="Times New Roman"/>
          <w:sz w:val="24"/>
          <w:szCs w:val="24"/>
        </w:rPr>
        <w:softHyphen/>
      </w:r>
      <w:r w:rsidR="00732A8F" w:rsidRPr="00732A8F">
        <w:rPr>
          <w:rFonts w:ascii="Times New Roman" w:hAnsi="Times New Roman" w:cs="Times New Roman"/>
          <w:sz w:val="24"/>
          <w:szCs w:val="24"/>
        </w:rPr>
        <w:t>сти управления рисками и внутреннего контроля, а также эффективности корпоративного управления в Обществе.</w:t>
      </w:r>
    </w:p>
    <w:p w:rsidR="007918B4" w:rsidRPr="00F55A57" w:rsidRDefault="007918B4" w:rsidP="008A30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30BE" w:rsidRDefault="008A30BE" w:rsidP="008A30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НОРМАТИВНОЕ ОБЕСПЕЧЕНИЕ ДЕЯТЕЛЬНОСТИ ВНУТРЕННЕГО </w:t>
      </w:r>
      <w:r w:rsidR="0017551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УДИТА</w:t>
      </w:r>
    </w:p>
    <w:p w:rsidR="008A30BE" w:rsidRDefault="008A30BE" w:rsidP="008A30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335B" w:rsidRDefault="008A30BE" w:rsidP="00BA335B">
      <w:pPr>
        <w:pStyle w:val="ConsPlusNormal"/>
        <w:spacing w:after="8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 w:rsidR="006711C5" w:rsidRPr="00604E43">
        <w:rPr>
          <w:rFonts w:ascii="Times New Roman" w:hAnsi="Times New Roman" w:cs="Times New Roman"/>
          <w:sz w:val="24"/>
          <w:szCs w:val="24"/>
        </w:rPr>
        <w:t>Руководител</w:t>
      </w:r>
      <w:r w:rsidR="006711C5">
        <w:rPr>
          <w:rFonts w:ascii="Times New Roman" w:hAnsi="Times New Roman" w:cs="Times New Roman"/>
          <w:sz w:val="24"/>
          <w:szCs w:val="24"/>
        </w:rPr>
        <w:t>ь</w:t>
      </w:r>
      <w:r w:rsidR="006711C5" w:rsidRPr="00604E43">
        <w:rPr>
          <w:rFonts w:ascii="Times New Roman" w:hAnsi="Times New Roman" w:cs="Times New Roman"/>
          <w:sz w:val="24"/>
          <w:szCs w:val="24"/>
        </w:rPr>
        <w:t xml:space="preserve"> ВА</w:t>
      </w:r>
      <w:r w:rsidR="00925D26">
        <w:rPr>
          <w:rFonts w:ascii="Times New Roman" w:hAnsi="Times New Roman" w:cs="Times New Roman"/>
          <w:sz w:val="24"/>
          <w:szCs w:val="24"/>
        </w:rPr>
        <w:t>,</w:t>
      </w:r>
      <w:r w:rsidR="000B3960">
        <w:rPr>
          <w:rFonts w:ascii="Times New Roman" w:hAnsi="Times New Roman" w:cs="Times New Roman"/>
          <w:sz w:val="24"/>
          <w:szCs w:val="24"/>
        </w:rPr>
        <w:t xml:space="preserve"> </w:t>
      </w:r>
      <w:r w:rsidR="00925D26">
        <w:rPr>
          <w:rFonts w:ascii="Times New Roman" w:hAnsi="Times New Roman" w:cs="Times New Roman"/>
          <w:sz w:val="24"/>
          <w:szCs w:val="24"/>
        </w:rPr>
        <w:t>в развитие настоящего Положения,</w:t>
      </w:r>
      <w:r w:rsidR="000B3960">
        <w:rPr>
          <w:rFonts w:ascii="Times New Roman" w:hAnsi="Times New Roman" w:cs="Times New Roman"/>
          <w:sz w:val="24"/>
          <w:szCs w:val="24"/>
        </w:rPr>
        <w:t xml:space="preserve"> </w:t>
      </w:r>
      <w:r w:rsidR="006D3A69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Pr="00F04CBB">
        <w:rPr>
          <w:rFonts w:ascii="Times New Roman" w:hAnsi="Times New Roman" w:cs="Times New Roman"/>
          <w:sz w:val="24"/>
          <w:szCs w:val="24"/>
        </w:rPr>
        <w:t>разраб</w:t>
      </w:r>
      <w:r w:rsidR="006D3A69">
        <w:rPr>
          <w:rFonts w:ascii="Times New Roman" w:hAnsi="Times New Roman" w:cs="Times New Roman"/>
          <w:sz w:val="24"/>
          <w:szCs w:val="24"/>
        </w:rPr>
        <w:t>отку</w:t>
      </w:r>
      <w:r w:rsidR="000B3960">
        <w:rPr>
          <w:rFonts w:ascii="Times New Roman" w:hAnsi="Times New Roman" w:cs="Times New Roman"/>
          <w:sz w:val="24"/>
          <w:szCs w:val="24"/>
        </w:rPr>
        <w:t xml:space="preserve"> </w:t>
      </w:r>
      <w:r w:rsidR="00BA335B">
        <w:rPr>
          <w:rFonts w:ascii="Times New Roman" w:hAnsi="Times New Roman" w:cs="Times New Roman"/>
          <w:sz w:val="24"/>
          <w:szCs w:val="24"/>
        </w:rPr>
        <w:t>внутрен</w:t>
      </w:r>
      <w:r w:rsidR="00925D26">
        <w:rPr>
          <w:rFonts w:ascii="Times New Roman" w:hAnsi="Times New Roman" w:cs="Times New Roman"/>
          <w:sz w:val="24"/>
          <w:szCs w:val="24"/>
        </w:rPr>
        <w:t>ни</w:t>
      </w:r>
      <w:r w:rsidR="00474E5C">
        <w:rPr>
          <w:rFonts w:ascii="Times New Roman" w:hAnsi="Times New Roman" w:cs="Times New Roman"/>
          <w:sz w:val="24"/>
          <w:szCs w:val="24"/>
        </w:rPr>
        <w:t>х</w:t>
      </w:r>
      <w:r w:rsidRPr="00F04CBB">
        <w:rPr>
          <w:rFonts w:ascii="Times New Roman" w:hAnsi="Times New Roman" w:cs="Times New Roman"/>
          <w:sz w:val="24"/>
          <w:szCs w:val="24"/>
        </w:rPr>
        <w:t xml:space="preserve"> норма</w:t>
      </w:r>
      <w:r w:rsidR="00925D26">
        <w:rPr>
          <w:rFonts w:ascii="Times New Roman" w:hAnsi="Times New Roman" w:cs="Times New Roman"/>
          <w:sz w:val="24"/>
          <w:szCs w:val="24"/>
        </w:rPr>
        <w:t>тивны</w:t>
      </w:r>
      <w:r w:rsidR="00474E5C">
        <w:rPr>
          <w:rFonts w:ascii="Times New Roman" w:hAnsi="Times New Roman" w:cs="Times New Roman"/>
          <w:sz w:val="24"/>
          <w:szCs w:val="24"/>
        </w:rPr>
        <w:t>х</w:t>
      </w:r>
      <w:r w:rsidRPr="00F04CBB">
        <w:rPr>
          <w:rFonts w:ascii="Times New Roman" w:hAnsi="Times New Roman" w:cs="Times New Roman"/>
          <w:sz w:val="24"/>
          <w:szCs w:val="24"/>
        </w:rPr>
        <w:t xml:space="preserve"> докумен</w:t>
      </w:r>
      <w:r w:rsidR="00925D26">
        <w:rPr>
          <w:rFonts w:ascii="Times New Roman" w:hAnsi="Times New Roman" w:cs="Times New Roman"/>
          <w:sz w:val="24"/>
          <w:szCs w:val="24"/>
        </w:rPr>
        <w:t>т</w:t>
      </w:r>
      <w:r w:rsidR="00474E5C">
        <w:rPr>
          <w:rFonts w:ascii="Times New Roman" w:hAnsi="Times New Roman" w:cs="Times New Roman"/>
          <w:sz w:val="24"/>
          <w:szCs w:val="24"/>
        </w:rPr>
        <w:t>ов</w:t>
      </w:r>
      <w:r w:rsidRPr="00F04CBB">
        <w:rPr>
          <w:rFonts w:ascii="Times New Roman" w:hAnsi="Times New Roman" w:cs="Times New Roman"/>
          <w:sz w:val="24"/>
          <w:szCs w:val="24"/>
        </w:rPr>
        <w:t xml:space="preserve"> в области внутреннего ауди</w:t>
      </w:r>
      <w:r w:rsidR="00925D26">
        <w:rPr>
          <w:rFonts w:ascii="Times New Roman" w:hAnsi="Times New Roman" w:cs="Times New Roman"/>
          <w:sz w:val="24"/>
          <w:szCs w:val="24"/>
        </w:rPr>
        <w:t>та</w:t>
      </w:r>
      <w:r w:rsidRPr="00F04CBB">
        <w:rPr>
          <w:rFonts w:ascii="Times New Roman" w:hAnsi="Times New Roman" w:cs="Times New Roman"/>
          <w:sz w:val="24"/>
          <w:szCs w:val="24"/>
        </w:rPr>
        <w:t>, которые способствуют достижению це</w:t>
      </w:r>
      <w:r w:rsidR="00BA335B">
        <w:rPr>
          <w:rFonts w:ascii="Times New Roman" w:hAnsi="Times New Roman" w:cs="Times New Roman"/>
          <w:sz w:val="24"/>
          <w:szCs w:val="24"/>
        </w:rPr>
        <w:t xml:space="preserve">лей и задач </w:t>
      </w:r>
      <w:r w:rsidRPr="00F04CBB">
        <w:rPr>
          <w:rFonts w:ascii="Times New Roman" w:hAnsi="Times New Roman" w:cs="Times New Roman"/>
          <w:sz w:val="24"/>
          <w:szCs w:val="24"/>
        </w:rPr>
        <w:t>внутреннего аудита</w:t>
      </w:r>
      <w:r w:rsidR="00BA335B">
        <w:rPr>
          <w:rFonts w:ascii="Times New Roman" w:hAnsi="Times New Roman" w:cs="Times New Roman"/>
          <w:sz w:val="24"/>
          <w:szCs w:val="24"/>
        </w:rPr>
        <w:t xml:space="preserve"> в Обществе</w:t>
      </w:r>
      <w:r w:rsidRPr="00F04C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335B" w:rsidRDefault="00BA335B" w:rsidP="00925D26">
      <w:pPr>
        <w:pStyle w:val="ConsPlusNormal"/>
        <w:spacing w:after="4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Структура внутренних</w:t>
      </w:r>
      <w:r w:rsidR="008A30BE" w:rsidRPr="00F04CBB">
        <w:rPr>
          <w:rFonts w:ascii="Times New Roman" w:hAnsi="Times New Roman" w:cs="Times New Roman"/>
          <w:sz w:val="24"/>
          <w:szCs w:val="24"/>
        </w:rPr>
        <w:t xml:space="preserve"> нормативных документов Общества в области внутреннего аудита включает</w:t>
      </w:r>
      <w:r w:rsidR="006D3A69">
        <w:rPr>
          <w:rFonts w:ascii="Times New Roman" w:hAnsi="Times New Roman" w:cs="Times New Roman"/>
          <w:sz w:val="24"/>
          <w:szCs w:val="24"/>
        </w:rPr>
        <w:t>, в том числе</w:t>
      </w:r>
      <w:r w:rsidR="008A30BE" w:rsidRPr="00F04CBB">
        <w:rPr>
          <w:rFonts w:ascii="Times New Roman" w:hAnsi="Times New Roman" w:cs="Times New Roman"/>
          <w:sz w:val="24"/>
          <w:szCs w:val="24"/>
        </w:rPr>
        <w:t>:</w:t>
      </w:r>
    </w:p>
    <w:p w:rsidR="008776C7" w:rsidRDefault="008776C7" w:rsidP="00474E5C">
      <w:pPr>
        <w:pStyle w:val="ConsPlusNormal"/>
        <w:spacing w:after="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настоящее </w:t>
      </w:r>
      <w:r w:rsidRPr="00474E5C">
        <w:rPr>
          <w:rFonts w:ascii="Times New Roman" w:hAnsi="Times New Roman" w:cs="Times New Roman"/>
          <w:iCs/>
          <w:sz w:val="24"/>
          <w:szCs w:val="24"/>
        </w:rPr>
        <w:t>Положение</w:t>
      </w:r>
      <w:r w:rsidR="002D46D6">
        <w:rPr>
          <w:rFonts w:ascii="Times New Roman" w:hAnsi="Times New Roman" w:cs="Times New Roman"/>
          <w:iCs/>
          <w:sz w:val="24"/>
          <w:szCs w:val="24"/>
        </w:rPr>
        <w:t>;</w:t>
      </w:r>
    </w:p>
    <w:p w:rsidR="00E26060" w:rsidRDefault="008776C7" w:rsidP="00CA7EE2">
      <w:pPr>
        <w:pStyle w:val="ConsPlusNormal"/>
        <w:spacing w:after="8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26060" w:rsidRPr="00474E5C">
        <w:rPr>
          <w:rFonts w:ascii="Times New Roman" w:hAnsi="Times New Roman" w:cs="Times New Roman"/>
          <w:iCs/>
          <w:sz w:val="24"/>
          <w:szCs w:val="24"/>
        </w:rPr>
        <w:t>Д</w:t>
      </w:r>
      <w:r w:rsidR="00AC68B9" w:rsidRPr="00474E5C">
        <w:rPr>
          <w:rFonts w:ascii="Times New Roman" w:hAnsi="Times New Roman" w:cs="Times New Roman"/>
          <w:iCs/>
          <w:sz w:val="24"/>
          <w:szCs w:val="24"/>
        </w:rPr>
        <w:t>олжностн</w:t>
      </w:r>
      <w:r w:rsidR="0084401E">
        <w:rPr>
          <w:rFonts w:ascii="Times New Roman" w:hAnsi="Times New Roman" w:cs="Times New Roman"/>
          <w:iCs/>
          <w:sz w:val="24"/>
          <w:szCs w:val="24"/>
        </w:rPr>
        <w:t>ую инструкцию</w:t>
      </w:r>
      <w:r w:rsidR="00AC68B9" w:rsidRPr="00474E5C">
        <w:rPr>
          <w:rFonts w:ascii="Times New Roman" w:hAnsi="Times New Roman" w:cs="Times New Roman"/>
          <w:iCs/>
          <w:sz w:val="24"/>
          <w:szCs w:val="24"/>
        </w:rPr>
        <w:t xml:space="preserve"> внутреннего аудитора</w:t>
      </w:r>
      <w:r w:rsidR="000B3960">
        <w:rPr>
          <w:rFonts w:ascii="Times New Roman" w:hAnsi="Times New Roman" w:cs="Times New Roman"/>
          <w:iCs/>
          <w:sz w:val="24"/>
          <w:szCs w:val="24"/>
        </w:rPr>
        <w:t xml:space="preserve"> Общества </w:t>
      </w:r>
      <w:r w:rsidR="00AC68B9" w:rsidRPr="00474E5C">
        <w:rPr>
          <w:rFonts w:ascii="Times New Roman" w:hAnsi="Times New Roman" w:cs="Times New Roman"/>
          <w:iCs/>
          <w:sz w:val="24"/>
          <w:szCs w:val="24"/>
        </w:rPr>
        <w:t>,</w:t>
      </w:r>
      <w:r w:rsidR="006D3A69">
        <w:rPr>
          <w:rFonts w:ascii="Times New Roman" w:hAnsi="Times New Roman" w:cs="Times New Roman"/>
          <w:sz w:val="24"/>
          <w:szCs w:val="24"/>
        </w:rPr>
        <w:t>утверждаем</w:t>
      </w:r>
      <w:r w:rsidR="0084401E">
        <w:rPr>
          <w:rFonts w:ascii="Times New Roman" w:hAnsi="Times New Roman" w:cs="Times New Roman"/>
          <w:sz w:val="24"/>
          <w:szCs w:val="24"/>
        </w:rPr>
        <w:t>ую</w:t>
      </w:r>
      <w:r w:rsidR="006D3A69">
        <w:rPr>
          <w:rFonts w:ascii="Times New Roman" w:hAnsi="Times New Roman" w:cs="Times New Roman"/>
          <w:sz w:val="24"/>
          <w:szCs w:val="24"/>
        </w:rPr>
        <w:t xml:space="preserve"> Генеральным директором по согласованию с Советом директоров Общества</w:t>
      </w:r>
      <w:r w:rsidR="00E26060" w:rsidRPr="00F04CBB">
        <w:rPr>
          <w:rFonts w:ascii="Times New Roman" w:hAnsi="Times New Roman" w:cs="Times New Roman"/>
          <w:sz w:val="24"/>
          <w:szCs w:val="24"/>
        </w:rPr>
        <w:t>;</w:t>
      </w:r>
    </w:p>
    <w:p w:rsidR="008A30BE" w:rsidRPr="00F04CBB" w:rsidRDefault="00CA7EE2" w:rsidP="00CA7EE2">
      <w:pPr>
        <w:pStyle w:val="ConsPlusNormal"/>
        <w:spacing w:after="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Обществе могут разрабатываться и вводиться в действие иные внутренние нормативные документы в целях регламентации и методологического обеспечения деятельности внутреннего аудита в Обществе.</w:t>
      </w:r>
    </w:p>
    <w:p w:rsidR="008A30BE" w:rsidRPr="00AE63E1" w:rsidRDefault="008A30BE" w:rsidP="008A30B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8A30BE" w:rsidRPr="00AE63E1" w:rsidSect="00CD2442">
      <w:headerReference w:type="even" r:id="rId8"/>
      <w:headerReference w:type="default" r:id="rId9"/>
      <w:footerReference w:type="even" r:id="rId10"/>
      <w:footerReference w:type="default" r:id="rId11"/>
      <w:type w:val="nextColumn"/>
      <w:pgSz w:w="11906" w:h="16838" w:code="9"/>
      <w:pgMar w:top="851" w:right="851" w:bottom="851" w:left="1247" w:header="3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D73" w:rsidRDefault="00BC1D73">
      <w:r>
        <w:separator/>
      </w:r>
    </w:p>
  </w:endnote>
  <w:endnote w:type="continuationSeparator" w:id="1">
    <w:p w:rsidR="00BC1D73" w:rsidRDefault="00BC1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154" w:rsidRDefault="003A095E" w:rsidP="00632C6D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8215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82154" w:rsidRDefault="00982154" w:rsidP="001300A7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154" w:rsidRDefault="00982154" w:rsidP="001300A7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D73" w:rsidRDefault="00BC1D73">
      <w:r>
        <w:separator/>
      </w:r>
    </w:p>
  </w:footnote>
  <w:footnote w:type="continuationSeparator" w:id="1">
    <w:p w:rsidR="00BC1D73" w:rsidRDefault="00BC1D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154" w:rsidRDefault="003A095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8215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82154" w:rsidRDefault="0098215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154" w:rsidRDefault="003A095E">
    <w:pPr>
      <w:pStyle w:val="a4"/>
      <w:jc w:val="center"/>
    </w:pPr>
    <w:r>
      <w:fldChar w:fldCharType="begin"/>
    </w:r>
    <w:r w:rsidR="00A46705">
      <w:instrText>PAGE   \* MERGEFORMAT</w:instrText>
    </w:r>
    <w:r>
      <w:fldChar w:fldCharType="separate"/>
    </w:r>
    <w:r w:rsidR="008B3A58">
      <w:rPr>
        <w:noProof/>
      </w:rPr>
      <w:t>2</w:t>
    </w:r>
    <w:r>
      <w:rPr>
        <w:noProof/>
      </w:rPr>
      <w:fldChar w:fldCharType="end"/>
    </w:r>
  </w:p>
  <w:p w:rsidR="00982154" w:rsidRDefault="00982154" w:rsidP="005459E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1B064E6"/>
    <w:lvl w:ilvl="0">
      <w:numFmt w:val="bullet"/>
      <w:lvlText w:val="*"/>
      <w:lvlJc w:val="left"/>
    </w:lvl>
  </w:abstractNum>
  <w:abstractNum w:abstractNumId="1">
    <w:nsid w:val="022A3DFD"/>
    <w:multiLevelType w:val="hybridMultilevel"/>
    <w:tmpl w:val="95404B3C"/>
    <w:lvl w:ilvl="0" w:tplc="51B064E6">
      <w:start w:val="65535"/>
      <w:numFmt w:val="bullet"/>
      <w:lvlText w:val="•"/>
      <w:legacy w:legacy="1" w:legacySpace="0" w:legacyIndent="338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52B7205"/>
    <w:multiLevelType w:val="singleLevel"/>
    <w:tmpl w:val="1550E85C"/>
    <w:lvl w:ilvl="0">
      <w:start w:val="1"/>
      <w:numFmt w:val="decimal"/>
      <w:lvlText w:val="4.3.%1."/>
      <w:legacy w:legacy="1" w:legacySpace="0" w:legacyIndent="742"/>
      <w:lvlJc w:val="left"/>
      <w:rPr>
        <w:rFonts w:ascii="Arial" w:hAnsi="Arial" w:cs="Arial" w:hint="default"/>
      </w:rPr>
    </w:lvl>
  </w:abstractNum>
  <w:abstractNum w:abstractNumId="3">
    <w:nsid w:val="078101D4"/>
    <w:multiLevelType w:val="singleLevel"/>
    <w:tmpl w:val="C100A058"/>
    <w:lvl w:ilvl="0">
      <w:start w:val="5"/>
      <w:numFmt w:val="decimal"/>
      <w:lvlText w:val="5.%1."/>
      <w:legacy w:legacy="1" w:legacySpace="0" w:legacyIndent="735"/>
      <w:lvlJc w:val="left"/>
      <w:rPr>
        <w:rFonts w:ascii="Arial" w:hAnsi="Arial" w:cs="Arial" w:hint="default"/>
      </w:rPr>
    </w:lvl>
  </w:abstractNum>
  <w:abstractNum w:abstractNumId="4">
    <w:nsid w:val="09ED7361"/>
    <w:multiLevelType w:val="singleLevel"/>
    <w:tmpl w:val="3676C058"/>
    <w:lvl w:ilvl="0">
      <w:start w:val="10"/>
      <w:numFmt w:val="decimal"/>
      <w:lvlText w:val="2.1.%1."/>
      <w:legacy w:legacy="1" w:legacySpace="0" w:legacyIndent="865"/>
      <w:lvlJc w:val="left"/>
      <w:rPr>
        <w:rFonts w:ascii="Arial" w:hAnsi="Arial" w:cs="Arial" w:hint="default"/>
      </w:rPr>
    </w:lvl>
  </w:abstractNum>
  <w:abstractNum w:abstractNumId="5">
    <w:nsid w:val="0BEB7360"/>
    <w:multiLevelType w:val="hybridMultilevel"/>
    <w:tmpl w:val="DC2E66A8"/>
    <w:lvl w:ilvl="0" w:tplc="51B064E6">
      <w:start w:val="65535"/>
      <w:numFmt w:val="bullet"/>
      <w:lvlText w:val="•"/>
      <w:legacy w:legacy="1" w:legacySpace="0" w:legacyIndent="338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4679F9"/>
    <w:multiLevelType w:val="singleLevel"/>
    <w:tmpl w:val="2B7CAA42"/>
    <w:lvl w:ilvl="0">
      <w:start w:val="7"/>
      <w:numFmt w:val="decimal"/>
      <w:lvlText w:val="3.1.%1."/>
      <w:legacy w:legacy="1" w:legacySpace="0" w:legacyIndent="727"/>
      <w:lvlJc w:val="left"/>
      <w:rPr>
        <w:rFonts w:ascii="Arial" w:hAnsi="Arial" w:cs="Arial" w:hint="default"/>
      </w:rPr>
    </w:lvl>
  </w:abstractNum>
  <w:abstractNum w:abstractNumId="7">
    <w:nsid w:val="16933475"/>
    <w:multiLevelType w:val="singleLevel"/>
    <w:tmpl w:val="56CA13E2"/>
    <w:lvl w:ilvl="0">
      <w:start w:val="1"/>
      <w:numFmt w:val="decimal"/>
      <w:lvlText w:val="4.%1."/>
      <w:legacy w:legacy="1" w:legacySpace="0" w:legacyIndent="742"/>
      <w:lvlJc w:val="left"/>
      <w:rPr>
        <w:rFonts w:ascii="Arial" w:hAnsi="Arial" w:cs="Arial" w:hint="default"/>
      </w:rPr>
    </w:lvl>
  </w:abstractNum>
  <w:abstractNum w:abstractNumId="8">
    <w:nsid w:val="1D2133A8"/>
    <w:multiLevelType w:val="singleLevel"/>
    <w:tmpl w:val="035EA3AA"/>
    <w:lvl w:ilvl="0">
      <w:start w:val="14"/>
      <w:numFmt w:val="decimal"/>
      <w:lvlText w:val="1.%1."/>
      <w:legacy w:legacy="1" w:legacySpace="0" w:legacyIndent="713"/>
      <w:lvlJc w:val="left"/>
      <w:rPr>
        <w:rFonts w:ascii="Arial" w:hAnsi="Arial" w:cs="Arial" w:hint="default"/>
      </w:rPr>
    </w:lvl>
  </w:abstractNum>
  <w:abstractNum w:abstractNumId="9">
    <w:nsid w:val="23342B99"/>
    <w:multiLevelType w:val="singleLevel"/>
    <w:tmpl w:val="7548C9FE"/>
    <w:lvl w:ilvl="0">
      <w:start w:val="1"/>
      <w:numFmt w:val="decimal"/>
      <w:lvlText w:val="2.1.%1."/>
      <w:legacy w:legacy="1" w:legacySpace="0" w:legacyIndent="864"/>
      <w:lvlJc w:val="left"/>
      <w:rPr>
        <w:rFonts w:ascii="Arial" w:hAnsi="Arial" w:cs="Arial" w:hint="default"/>
      </w:rPr>
    </w:lvl>
  </w:abstractNum>
  <w:abstractNum w:abstractNumId="10">
    <w:nsid w:val="27302851"/>
    <w:multiLevelType w:val="singleLevel"/>
    <w:tmpl w:val="E84E9740"/>
    <w:lvl w:ilvl="0">
      <w:start w:val="1"/>
      <w:numFmt w:val="decimal"/>
      <w:lvlText w:val="3.1.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11">
    <w:nsid w:val="2EE11D21"/>
    <w:multiLevelType w:val="hybridMultilevel"/>
    <w:tmpl w:val="7E48E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BF4496"/>
    <w:multiLevelType w:val="hybridMultilevel"/>
    <w:tmpl w:val="EA8C7C6E"/>
    <w:lvl w:ilvl="0" w:tplc="51B064E6">
      <w:start w:val="65535"/>
      <w:numFmt w:val="bullet"/>
      <w:lvlText w:val="•"/>
      <w:legacy w:legacy="1" w:legacySpace="0" w:legacyIndent="338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994748"/>
    <w:multiLevelType w:val="singleLevel"/>
    <w:tmpl w:val="88A2258E"/>
    <w:lvl w:ilvl="0">
      <w:start w:val="1"/>
      <w:numFmt w:val="decimal"/>
      <w:lvlText w:val="5.11.%1."/>
      <w:legacy w:legacy="1" w:legacySpace="0" w:legacyIndent="749"/>
      <w:lvlJc w:val="left"/>
      <w:rPr>
        <w:rFonts w:ascii="Arial" w:hAnsi="Arial" w:cs="Arial" w:hint="default"/>
        <w:b w:val="0"/>
      </w:rPr>
    </w:lvl>
  </w:abstractNum>
  <w:abstractNum w:abstractNumId="14">
    <w:nsid w:val="3821105F"/>
    <w:multiLevelType w:val="hybridMultilevel"/>
    <w:tmpl w:val="4BBCD93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5">
    <w:nsid w:val="4503372D"/>
    <w:multiLevelType w:val="singleLevel"/>
    <w:tmpl w:val="CA9429E2"/>
    <w:lvl w:ilvl="0">
      <w:start w:val="1"/>
      <w:numFmt w:val="decimal"/>
      <w:lvlText w:val="5.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16">
    <w:nsid w:val="54E758FA"/>
    <w:multiLevelType w:val="singleLevel"/>
    <w:tmpl w:val="4CDE7224"/>
    <w:lvl w:ilvl="0">
      <w:start w:val="16"/>
      <w:numFmt w:val="decimal"/>
      <w:lvlText w:val="2.1.%1."/>
      <w:legacy w:legacy="1" w:legacySpace="0" w:legacyIndent="865"/>
      <w:lvlJc w:val="left"/>
      <w:rPr>
        <w:rFonts w:ascii="Arial" w:hAnsi="Arial" w:cs="Arial" w:hint="default"/>
      </w:rPr>
    </w:lvl>
  </w:abstractNum>
  <w:abstractNum w:abstractNumId="17">
    <w:nsid w:val="575E7A27"/>
    <w:multiLevelType w:val="singleLevel"/>
    <w:tmpl w:val="DF24F272"/>
    <w:lvl w:ilvl="0">
      <w:start w:val="6"/>
      <w:numFmt w:val="decimal"/>
      <w:lvlText w:val="4.%1."/>
      <w:legacy w:legacy="1" w:legacySpace="0" w:legacyIndent="742"/>
      <w:lvlJc w:val="left"/>
      <w:rPr>
        <w:rFonts w:ascii="Arial" w:hAnsi="Arial" w:cs="Arial" w:hint="default"/>
      </w:rPr>
    </w:lvl>
  </w:abstractNum>
  <w:abstractNum w:abstractNumId="18">
    <w:nsid w:val="60816F91"/>
    <w:multiLevelType w:val="singleLevel"/>
    <w:tmpl w:val="94C00B54"/>
    <w:lvl w:ilvl="0">
      <w:start w:val="6"/>
      <w:numFmt w:val="decimal"/>
      <w:lvlText w:val="2.1.%1."/>
      <w:legacy w:legacy="1" w:legacySpace="0" w:legacyIndent="872"/>
      <w:lvlJc w:val="left"/>
      <w:rPr>
        <w:rFonts w:ascii="Arial" w:hAnsi="Arial" w:cs="Arial" w:hint="default"/>
      </w:rPr>
    </w:lvl>
  </w:abstractNum>
  <w:abstractNum w:abstractNumId="19">
    <w:nsid w:val="631E39C8"/>
    <w:multiLevelType w:val="singleLevel"/>
    <w:tmpl w:val="B67C5860"/>
    <w:lvl w:ilvl="0">
      <w:start w:val="2"/>
      <w:numFmt w:val="decimal"/>
      <w:lvlText w:val="4.4.%1."/>
      <w:legacy w:legacy="1" w:legacySpace="0" w:legacyIndent="734"/>
      <w:lvlJc w:val="left"/>
      <w:rPr>
        <w:rFonts w:ascii="Arial" w:hAnsi="Arial" w:cs="Arial" w:hint="default"/>
      </w:rPr>
    </w:lvl>
  </w:abstractNum>
  <w:abstractNum w:abstractNumId="20">
    <w:nsid w:val="671D7EBF"/>
    <w:multiLevelType w:val="hybridMultilevel"/>
    <w:tmpl w:val="1800065A"/>
    <w:lvl w:ilvl="0" w:tplc="51B064E6">
      <w:start w:val="65535"/>
      <w:numFmt w:val="bullet"/>
      <w:lvlText w:val="•"/>
      <w:legacy w:legacy="1" w:legacySpace="0" w:legacyIndent="338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1">
    <w:nsid w:val="69431017"/>
    <w:multiLevelType w:val="singleLevel"/>
    <w:tmpl w:val="FED615DE"/>
    <w:lvl w:ilvl="0">
      <w:start w:val="10"/>
      <w:numFmt w:val="decimal"/>
      <w:lvlText w:val="5.%1."/>
      <w:legacy w:legacy="1" w:legacySpace="0" w:legacyIndent="735"/>
      <w:lvlJc w:val="left"/>
      <w:rPr>
        <w:rFonts w:ascii="Arial" w:hAnsi="Arial" w:cs="Arial" w:hint="default"/>
      </w:rPr>
    </w:lvl>
  </w:abstractNum>
  <w:abstractNum w:abstractNumId="22">
    <w:nsid w:val="6F347721"/>
    <w:multiLevelType w:val="multilevel"/>
    <w:tmpl w:val="ED3E19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6"/>
        </w:tabs>
        <w:ind w:left="11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2"/>
        </w:tabs>
        <w:ind w:left="22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4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2"/>
        </w:tabs>
        <w:ind w:left="67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7488" w:hanging="1440"/>
      </w:pPr>
      <w:rPr>
        <w:rFonts w:hint="default"/>
      </w:rPr>
    </w:lvl>
  </w:abstractNum>
  <w:abstractNum w:abstractNumId="23">
    <w:nsid w:val="6F6412EA"/>
    <w:multiLevelType w:val="singleLevel"/>
    <w:tmpl w:val="7FDEF540"/>
    <w:lvl w:ilvl="0">
      <w:start w:val="4"/>
      <w:numFmt w:val="decimal"/>
      <w:lvlText w:val="6.%1."/>
      <w:legacy w:legacy="1" w:legacySpace="0" w:legacyIndent="460"/>
      <w:lvlJc w:val="left"/>
      <w:rPr>
        <w:rFonts w:ascii="Arial" w:hAnsi="Arial" w:cs="Arial" w:hint="default"/>
      </w:rPr>
    </w:lvl>
  </w:abstractNum>
  <w:num w:numId="1">
    <w:abstractNumId w:val="8"/>
  </w:num>
  <w:num w:numId="2">
    <w:abstractNumId w:val="9"/>
  </w:num>
  <w:num w:numId="3">
    <w:abstractNumId w:val="18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38"/>
        <w:lvlJc w:val="left"/>
        <w:rPr>
          <w:rFonts w:ascii="Arial" w:hAnsi="Arial" w:cs="Arial" w:hint="default"/>
        </w:rPr>
      </w:lvl>
    </w:lvlOverride>
  </w:num>
  <w:num w:numId="5">
    <w:abstractNumId w:val="4"/>
  </w:num>
  <w:num w:numId="6">
    <w:abstractNumId w:val="4"/>
    <w:lvlOverride w:ilvl="0">
      <w:lvl w:ilvl="0">
        <w:start w:val="10"/>
        <w:numFmt w:val="decimal"/>
        <w:lvlText w:val="2.1.%1."/>
        <w:legacy w:legacy="1" w:legacySpace="0" w:legacyIndent="864"/>
        <w:lvlJc w:val="left"/>
        <w:rPr>
          <w:rFonts w:ascii="Arial" w:hAnsi="Arial" w:cs="Arial" w:hint="default"/>
        </w:rPr>
      </w:lvl>
    </w:lvlOverride>
  </w:num>
  <w:num w:numId="7">
    <w:abstractNumId w:val="16"/>
  </w:num>
  <w:num w:numId="8">
    <w:abstractNumId w:val="10"/>
  </w:num>
  <w:num w:numId="9">
    <w:abstractNumId w:val="6"/>
  </w:num>
  <w:num w:numId="10">
    <w:abstractNumId w:val="7"/>
  </w:num>
  <w:num w:numId="11">
    <w:abstractNumId w:val="7"/>
    <w:lvlOverride w:ilvl="0">
      <w:lvl w:ilvl="0">
        <w:start w:val="1"/>
        <w:numFmt w:val="decimal"/>
        <w:lvlText w:val="4.%1."/>
        <w:legacy w:legacy="1" w:legacySpace="0" w:legacyIndent="741"/>
        <w:lvlJc w:val="left"/>
        <w:rPr>
          <w:rFonts w:ascii="Arial" w:hAnsi="Arial" w:cs="Arial" w:hint="default"/>
        </w:rPr>
      </w:lvl>
    </w:lvlOverride>
  </w:num>
  <w:num w:numId="12">
    <w:abstractNumId w:val="2"/>
  </w:num>
  <w:num w:numId="13">
    <w:abstractNumId w:val="19"/>
  </w:num>
  <w:num w:numId="14">
    <w:abstractNumId w:val="17"/>
  </w:num>
  <w:num w:numId="15">
    <w:abstractNumId w:val="15"/>
  </w:num>
  <w:num w:numId="16">
    <w:abstractNumId w:val="3"/>
  </w:num>
  <w:num w:numId="17">
    <w:abstractNumId w:val="21"/>
  </w:num>
  <w:num w:numId="18">
    <w:abstractNumId w:val="13"/>
  </w:num>
  <w:num w:numId="19">
    <w:abstractNumId w:val="23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324"/>
        <w:lvlJc w:val="left"/>
        <w:rPr>
          <w:rFonts w:ascii="Arial" w:hAnsi="Arial" w:cs="Arial" w:hint="default"/>
        </w:rPr>
      </w:lvl>
    </w:lvlOverride>
  </w:num>
  <w:num w:numId="21">
    <w:abstractNumId w:val="11"/>
  </w:num>
  <w:num w:numId="22">
    <w:abstractNumId w:val="14"/>
  </w:num>
  <w:num w:numId="23">
    <w:abstractNumId w:val="22"/>
  </w:num>
  <w:num w:numId="24">
    <w:abstractNumId w:val="12"/>
  </w:num>
  <w:num w:numId="25">
    <w:abstractNumId w:val="20"/>
  </w:num>
  <w:num w:numId="26">
    <w:abstractNumId w:val="5"/>
  </w:num>
  <w:num w:numId="27">
    <w:abstractNumId w:val="1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autoHyphenation/>
  <w:consecutiveHyphenLimit w:val="2"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74136A"/>
    <w:rsid w:val="000029F6"/>
    <w:rsid w:val="0000533A"/>
    <w:rsid w:val="00005742"/>
    <w:rsid w:val="00014737"/>
    <w:rsid w:val="00016048"/>
    <w:rsid w:val="00022A64"/>
    <w:rsid w:val="00031462"/>
    <w:rsid w:val="0003326E"/>
    <w:rsid w:val="000349A8"/>
    <w:rsid w:val="000358C4"/>
    <w:rsid w:val="00043395"/>
    <w:rsid w:val="0004776D"/>
    <w:rsid w:val="00050B42"/>
    <w:rsid w:val="00051648"/>
    <w:rsid w:val="00064B9C"/>
    <w:rsid w:val="000659C4"/>
    <w:rsid w:val="00083D95"/>
    <w:rsid w:val="00087357"/>
    <w:rsid w:val="00090EE0"/>
    <w:rsid w:val="0009385A"/>
    <w:rsid w:val="0009387C"/>
    <w:rsid w:val="000943DB"/>
    <w:rsid w:val="00094456"/>
    <w:rsid w:val="00095CE6"/>
    <w:rsid w:val="000969CF"/>
    <w:rsid w:val="000A17EF"/>
    <w:rsid w:val="000A5097"/>
    <w:rsid w:val="000A58B6"/>
    <w:rsid w:val="000B3960"/>
    <w:rsid w:val="000C1556"/>
    <w:rsid w:val="000C2001"/>
    <w:rsid w:val="000C29EA"/>
    <w:rsid w:val="000C3785"/>
    <w:rsid w:val="000C685A"/>
    <w:rsid w:val="000C7119"/>
    <w:rsid w:val="000D067C"/>
    <w:rsid w:val="000D0B98"/>
    <w:rsid w:val="000D69B3"/>
    <w:rsid w:val="000D6C6C"/>
    <w:rsid w:val="000E00DD"/>
    <w:rsid w:val="000E3011"/>
    <w:rsid w:val="000E6BA1"/>
    <w:rsid w:val="000E71B6"/>
    <w:rsid w:val="000F141A"/>
    <w:rsid w:val="000F22A3"/>
    <w:rsid w:val="000F52A3"/>
    <w:rsid w:val="000F540E"/>
    <w:rsid w:val="000F5552"/>
    <w:rsid w:val="000F76C4"/>
    <w:rsid w:val="000F788B"/>
    <w:rsid w:val="000F78F7"/>
    <w:rsid w:val="001008C6"/>
    <w:rsid w:val="00100A41"/>
    <w:rsid w:val="00102A61"/>
    <w:rsid w:val="001043B6"/>
    <w:rsid w:val="0011466E"/>
    <w:rsid w:val="00115236"/>
    <w:rsid w:val="00115B4E"/>
    <w:rsid w:val="001165F2"/>
    <w:rsid w:val="00116699"/>
    <w:rsid w:val="00117D67"/>
    <w:rsid w:val="001244EB"/>
    <w:rsid w:val="001263CB"/>
    <w:rsid w:val="00126FBD"/>
    <w:rsid w:val="001300A7"/>
    <w:rsid w:val="001325A5"/>
    <w:rsid w:val="00136A2C"/>
    <w:rsid w:val="00141BD0"/>
    <w:rsid w:val="00142574"/>
    <w:rsid w:val="00144EE2"/>
    <w:rsid w:val="00146989"/>
    <w:rsid w:val="001537AF"/>
    <w:rsid w:val="00156B81"/>
    <w:rsid w:val="00164601"/>
    <w:rsid w:val="00166A60"/>
    <w:rsid w:val="001700B5"/>
    <w:rsid w:val="001716A8"/>
    <w:rsid w:val="0017551D"/>
    <w:rsid w:val="00177ACC"/>
    <w:rsid w:val="00181E71"/>
    <w:rsid w:val="001830A7"/>
    <w:rsid w:val="0018518B"/>
    <w:rsid w:val="00185345"/>
    <w:rsid w:val="00186014"/>
    <w:rsid w:val="0018727B"/>
    <w:rsid w:val="00190C58"/>
    <w:rsid w:val="00192A34"/>
    <w:rsid w:val="0019637A"/>
    <w:rsid w:val="001A0DB6"/>
    <w:rsid w:val="001A40F5"/>
    <w:rsid w:val="001A4A57"/>
    <w:rsid w:val="001A4B61"/>
    <w:rsid w:val="001A5A3E"/>
    <w:rsid w:val="001B0CF8"/>
    <w:rsid w:val="001B5C91"/>
    <w:rsid w:val="001D44DA"/>
    <w:rsid w:val="001D503A"/>
    <w:rsid w:val="001D6BEE"/>
    <w:rsid w:val="001E08A0"/>
    <w:rsid w:val="001E1161"/>
    <w:rsid w:val="001E7A95"/>
    <w:rsid w:val="001F0931"/>
    <w:rsid w:val="001F2F2A"/>
    <w:rsid w:val="001F3E22"/>
    <w:rsid w:val="001F609B"/>
    <w:rsid w:val="00203170"/>
    <w:rsid w:val="00205659"/>
    <w:rsid w:val="00216694"/>
    <w:rsid w:val="00224375"/>
    <w:rsid w:val="00224623"/>
    <w:rsid w:val="00225443"/>
    <w:rsid w:val="00225659"/>
    <w:rsid w:val="00225847"/>
    <w:rsid w:val="00230E1B"/>
    <w:rsid w:val="00237D47"/>
    <w:rsid w:val="00246880"/>
    <w:rsid w:val="002517CC"/>
    <w:rsid w:val="00252331"/>
    <w:rsid w:val="002546EE"/>
    <w:rsid w:val="00263C39"/>
    <w:rsid w:val="00265CD6"/>
    <w:rsid w:val="00276A43"/>
    <w:rsid w:val="0028271A"/>
    <w:rsid w:val="002879AD"/>
    <w:rsid w:val="002909A0"/>
    <w:rsid w:val="002916AB"/>
    <w:rsid w:val="00291A8B"/>
    <w:rsid w:val="0029720A"/>
    <w:rsid w:val="00297805"/>
    <w:rsid w:val="002A5106"/>
    <w:rsid w:val="002A5288"/>
    <w:rsid w:val="002B125A"/>
    <w:rsid w:val="002B1391"/>
    <w:rsid w:val="002B311B"/>
    <w:rsid w:val="002C0798"/>
    <w:rsid w:val="002C2604"/>
    <w:rsid w:val="002C3E00"/>
    <w:rsid w:val="002C4ACF"/>
    <w:rsid w:val="002C6643"/>
    <w:rsid w:val="002D46D6"/>
    <w:rsid w:val="002D4D0B"/>
    <w:rsid w:val="002E178F"/>
    <w:rsid w:val="002E209D"/>
    <w:rsid w:val="002E3D91"/>
    <w:rsid w:val="002E46E9"/>
    <w:rsid w:val="002E4E40"/>
    <w:rsid w:val="002F6C01"/>
    <w:rsid w:val="00310FF3"/>
    <w:rsid w:val="003120E4"/>
    <w:rsid w:val="00313DE4"/>
    <w:rsid w:val="00313DFC"/>
    <w:rsid w:val="00313F31"/>
    <w:rsid w:val="0031479C"/>
    <w:rsid w:val="00316033"/>
    <w:rsid w:val="003174B6"/>
    <w:rsid w:val="00321A39"/>
    <w:rsid w:val="003236F4"/>
    <w:rsid w:val="003262C5"/>
    <w:rsid w:val="00332BC1"/>
    <w:rsid w:val="003421A2"/>
    <w:rsid w:val="0034448C"/>
    <w:rsid w:val="00347C74"/>
    <w:rsid w:val="003500ED"/>
    <w:rsid w:val="00353AB4"/>
    <w:rsid w:val="00356AF2"/>
    <w:rsid w:val="00357C5C"/>
    <w:rsid w:val="00360296"/>
    <w:rsid w:val="00370C20"/>
    <w:rsid w:val="00372323"/>
    <w:rsid w:val="003756DB"/>
    <w:rsid w:val="003762DC"/>
    <w:rsid w:val="00383CD4"/>
    <w:rsid w:val="00385AF0"/>
    <w:rsid w:val="00385C1D"/>
    <w:rsid w:val="00392229"/>
    <w:rsid w:val="003950F2"/>
    <w:rsid w:val="003A095E"/>
    <w:rsid w:val="003A0FD1"/>
    <w:rsid w:val="003A29E1"/>
    <w:rsid w:val="003A4068"/>
    <w:rsid w:val="003A43F7"/>
    <w:rsid w:val="003B1A80"/>
    <w:rsid w:val="003C26CA"/>
    <w:rsid w:val="003C47F5"/>
    <w:rsid w:val="003C5B66"/>
    <w:rsid w:val="003C64E8"/>
    <w:rsid w:val="003C6952"/>
    <w:rsid w:val="003D464A"/>
    <w:rsid w:val="003D7AEB"/>
    <w:rsid w:val="003E05DA"/>
    <w:rsid w:val="003E52DC"/>
    <w:rsid w:val="003E5DB5"/>
    <w:rsid w:val="003E5EC2"/>
    <w:rsid w:val="003F006B"/>
    <w:rsid w:val="003F09AD"/>
    <w:rsid w:val="003F35C0"/>
    <w:rsid w:val="003F4312"/>
    <w:rsid w:val="003F4BFC"/>
    <w:rsid w:val="00402271"/>
    <w:rsid w:val="00403055"/>
    <w:rsid w:val="00405E42"/>
    <w:rsid w:val="004104E8"/>
    <w:rsid w:val="0041319A"/>
    <w:rsid w:val="00413404"/>
    <w:rsid w:val="00415029"/>
    <w:rsid w:val="00416296"/>
    <w:rsid w:val="0041749C"/>
    <w:rsid w:val="00420F81"/>
    <w:rsid w:val="004244FB"/>
    <w:rsid w:val="0043075F"/>
    <w:rsid w:val="00431D26"/>
    <w:rsid w:val="0043442B"/>
    <w:rsid w:val="00434808"/>
    <w:rsid w:val="004416D5"/>
    <w:rsid w:val="0044264E"/>
    <w:rsid w:val="00446CE1"/>
    <w:rsid w:val="00452A8A"/>
    <w:rsid w:val="00452EF1"/>
    <w:rsid w:val="004566A7"/>
    <w:rsid w:val="00465345"/>
    <w:rsid w:val="004666DC"/>
    <w:rsid w:val="00472574"/>
    <w:rsid w:val="00472E37"/>
    <w:rsid w:val="00473065"/>
    <w:rsid w:val="004739A4"/>
    <w:rsid w:val="00474E5C"/>
    <w:rsid w:val="0047782E"/>
    <w:rsid w:val="00482341"/>
    <w:rsid w:val="0048287A"/>
    <w:rsid w:val="00483993"/>
    <w:rsid w:val="00485D51"/>
    <w:rsid w:val="004A073C"/>
    <w:rsid w:val="004A6BDD"/>
    <w:rsid w:val="004A7AC2"/>
    <w:rsid w:val="004B0764"/>
    <w:rsid w:val="004B1D9A"/>
    <w:rsid w:val="004B6959"/>
    <w:rsid w:val="004B7C1D"/>
    <w:rsid w:val="004C7EF9"/>
    <w:rsid w:val="004D69B7"/>
    <w:rsid w:val="004E1F43"/>
    <w:rsid w:val="004E7838"/>
    <w:rsid w:val="004F4EAE"/>
    <w:rsid w:val="004F602D"/>
    <w:rsid w:val="00505682"/>
    <w:rsid w:val="0051037D"/>
    <w:rsid w:val="005110CE"/>
    <w:rsid w:val="00512FE9"/>
    <w:rsid w:val="005147BC"/>
    <w:rsid w:val="0052034E"/>
    <w:rsid w:val="0052697B"/>
    <w:rsid w:val="00527137"/>
    <w:rsid w:val="00527BC8"/>
    <w:rsid w:val="00531079"/>
    <w:rsid w:val="005343EE"/>
    <w:rsid w:val="00535F8E"/>
    <w:rsid w:val="0053700D"/>
    <w:rsid w:val="00544164"/>
    <w:rsid w:val="005459E6"/>
    <w:rsid w:val="00547C39"/>
    <w:rsid w:val="00560FAD"/>
    <w:rsid w:val="0057085E"/>
    <w:rsid w:val="00573FF9"/>
    <w:rsid w:val="0057528E"/>
    <w:rsid w:val="005755A1"/>
    <w:rsid w:val="00580E07"/>
    <w:rsid w:val="00581C53"/>
    <w:rsid w:val="00582E9B"/>
    <w:rsid w:val="00592CA6"/>
    <w:rsid w:val="00594598"/>
    <w:rsid w:val="00597230"/>
    <w:rsid w:val="005A189D"/>
    <w:rsid w:val="005B0936"/>
    <w:rsid w:val="005B0BCD"/>
    <w:rsid w:val="005B224E"/>
    <w:rsid w:val="005B2F2A"/>
    <w:rsid w:val="005B6BFD"/>
    <w:rsid w:val="005C0208"/>
    <w:rsid w:val="005C18E5"/>
    <w:rsid w:val="005C382C"/>
    <w:rsid w:val="005C3B82"/>
    <w:rsid w:val="005C7E49"/>
    <w:rsid w:val="005D19CE"/>
    <w:rsid w:val="005D1D90"/>
    <w:rsid w:val="005D5ED6"/>
    <w:rsid w:val="005D6CAA"/>
    <w:rsid w:val="005E50A3"/>
    <w:rsid w:val="005F0529"/>
    <w:rsid w:val="005F2576"/>
    <w:rsid w:val="005F5706"/>
    <w:rsid w:val="00602613"/>
    <w:rsid w:val="00602F0C"/>
    <w:rsid w:val="00604E43"/>
    <w:rsid w:val="00605565"/>
    <w:rsid w:val="0060573B"/>
    <w:rsid w:val="00610184"/>
    <w:rsid w:val="0061148A"/>
    <w:rsid w:val="0061166E"/>
    <w:rsid w:val="00612E2A"/>
    <w:rsid w:val="00615CF8"/>
    <w:rsid w:val="00616094"/>
    <w:rsid w:val="00626BDC"/>
    <w:rsid w:val="00632A48"/>
    <w:rsid w:val="00632C6D"/>
    <w:rsid w:val="00633979"/>
    <w:rsid w:val="00634570"/>
    <w:rsid w:val="00634CDD"/>
    <w:rsid w:val="00640211"/>
    <w:rsid w:val="0064465F"/>
    <w:rsid w:val="0065102A"/>
    <w:rsid w:val="006530CF"/>
    <w:rsid w:val="00654A96"/>
    <w:rsid w:val="0065586B"/>
    <w:rsid w:val="00665753"/>
    <w:rsid w:val="00665769"/>
    <w:rsid w:val="006703C9"/>
    <w:rsid w:val="006711C5"/>
    <w:rsid w:val="00672FDA"/>
    <w:rsid w:val="0067520F"/>
    <w:rsid w:val="0067559D"/>
    <w:rsid w:val="00675D2E"/>
    <w:rsid w:val="00681308"/>
    <w:rsid w:val="00682C89"/>
    <w:rsid w:val="00684E01"/>
    <w:rsid w:val="0068698F"/>
    <w:rsid w:val="00690058"/>
    <w:rsid w:val="006916EC"/>
    <w:rsid w:val="00692D85"/>
    <w:rsid w:val="00693339"/>
    <w:rsid w:val="006A3A35"/>
    <w:rsid w:val="006A5962"/>
    <w:rsid w:val="006B06CD"/>
    <w:rsid w:val="006B25CD"/>
    <w:rsid w:val="006C0082"/>
    <w:rsid w:val="006C05BC"/>
    <w:rsid w:val="006C0DD2"/>
    <w:rsid w:val="006C1BA9"/>
    <w:rsid w:val="006C4DDC"/>
    <w:rsid w:val="006D3A69"/>
    <w:rsid w:val="006D5025"/>
    <w:rsid w:val="006D59DB"/>
    <w:rsid w:val="006D60A0"/>
    <w:rsid w:val="006D7939"/>
    <w:rsid w:val="006E04F5"/>
    <w:rsid w:val="006E0702"/>
    <w:rsid w:val="006E273D"/>
    <w:rsid w:val="006E424B"/>
    <w:rsid w:val="006E6870"/>
    <w:rsid w:val="006E693F"/>
    <w:rsid w:val="006E73C4"/>
    <w:rsid w:val="006F04E2"/>
    <w:rsid w:val="006F3B15"/>
    <w:rsid w:val="006F41A4"/>
    <w:rsid w:val="006F506D"/>
    <w:rsid w:val="007107DE"/>
    <w:rsid w:val="0071431C"/>
    <w:rsid w:val="00720D3C"/>
    <w:rsid w:val="00726E5B"/>
    <w:rsid w:val="00731A6A"/>
    <w:rsid w:val="00732A8F"/>
    <w:rsid w:val="00734936"/>
    <w:rsid w:val="00740AD3"/>
    <w:rsid w:val="007411B1"/>
    <w:rsid w:val="0074136A"/>
    <w:rsid w:val="00742214"/>
    <w:rsid w:val="007442A7"/>
    <w:rsid w:val="00747A49"/>
    <w:rsid w:val="00750A25"/>
    <w:rsid w:val="00752B26"/>
    <w:rsid w:val="00754C30"/>
    <w:rsid w:val="00755F31"/>
    <w:rsid w:val="00756CDC"/>
    <w:rsid w:val="0076134A"/>
    <w:rsid w:val="00762E6F"/>
    <w:rsid w:val="0077700C"/>
    <w:rsid w:val="007770DA"/>
    <w:rsid w:val="0078334F"/>
    <w:rsid w:val="007834C2"/>
    <w:rsid w:val="00784208"/>
    <w:rsid w:val="00785221"/>
    <w:rsid w:val="00787EDF"/>
    <w:rsid w:val="007918B4"/>
    <w:rsid w:val="00795ACD"/>
    <w:rsid w:val="00796C78"/>
    <w:rsid w:val="007972FE"/>
    <w:rsid w:val="007A07DE"/>
    <w:rsid w:val="007A3DB8"/>
    <w:rsid w:val="007A4F50"/>
    <w:rsid w:val="007A56FD"/>
    <w:rsid w:val="007A74A8"/>
    <w:rsid w:val="007B0790"/>
    <w:rsid w:val="007B16BD"/>
    <w:rsid w:val="007B2D05"/>
    <w:rsid w:val="007B44CB"/>
    <w:rsid w:val="007B4CD6"/>
    <w:rsid w:val="007B5CF7"/>
    <w:rsid w:val="007B7BD3"/>
    <w:rsid w:val="007B7EBB"/>
    <w:rsid w:val="007C217D"/>
    <w:rsid w:val="007C2616"/>
    <w:rsid w:val="007C574D"/>
    <w:rsid w:val="007C778D"/>
    <w:rsid w:val="007D339F"/>
    <w:rsid w:val="007D4A60"/>
    <w:rsid w:val="007D7136"/>
    <w:rsid w:val="007E094C"/>
    <w:rsid w:val="007E0D8A"/>
    <w:rsid w:val="007E3667"/>
    <w:rsid w:val="007E3FA8"/>
    <w:rsid w:val="007E4D06"/>
    <w:rsid w:val="007E5D86"/>
    <w:rsid w:val="007F6B4A"/>
    <w:rsid w:val="00801FF8"/>
    <w:rsid w:val="00810AF9"/>
    <w:rsid w:val="00812669"/>
    <w:rsid w:val="00817885"/>
    <w:rsid w:val="00820303"/>
    <w:rsid w:val="00827549"/>
    <w:rsid w:val="00827B34"/>
    <w:rsid w:val="00833B01"/>
    <w:rsid w:val="00842252"/>
    <w:rsid w:val="00842416"/>
    <w:rsid w:val="0084401E"/>
    <w:rsid w:val="00851678"/>
    <w:rsid w:val="008516F8"/>
    <w:rsid w:val="008517B7"/>
    <w:rsid w:val="00854273"/>
    <w:rsid w:val="008561BB"/>
    <w:rsid w:val="00856CD0"/>
    <w:rsid w:val="008631C0"/>
    <w:rsid w:val="00867A47"/>
    <w:rsid w:val="0087141A"/>
    <w:rsid w:val="00875694"/>
    <w:rsid w:val="008776C7"/>
    <w:rsid w:val="0087794C"/>
    <w:rsid w:val="008825EC"/>
    <w:rsid w:val="008847AE"/>
    <w:rsid w:val="00886960"/>
    <w:rsid w:val="008A30BE"/>
    <w:rsid w:val="008A60F7"/>
    <w:rsid w:val="008A7533"/>
    <w:rsid w:val="008B13E4"/>
    <w:rsid w:val="008B3306"/>
    <w:rsid w:val="008B3A58"/>
    <w:rsid w:val="008B414F"/>
    <w:rsid w:val="008B452A"/>
    <w:rsid w:val="008B4D31"/>
    <w:rsid w:val="008C023B"/>
    <w:rsid w:val="008C1E4F"/>
    <w:rsid w:val="008C4081"/>
    <w:rsid w:val="008C6A71"/>
    <w:rsid w:val="008D3A4D"/>
    <w:rsid w:val="008D7C33"/>
    <w:rsid w:val="008E0AAE"/>
    <w:rsid w:val="008E197E"/>
    <w:rsid w:val="008E2EFC"/>
    <w:rsid w:val="008E6FE0"/>
    <w:rsid w:val="008F3827"/>
    <w:rsid w:val="00902685"/>
    <w:rsid w:val="009044B8"/>
    <w:rsid w:val="009106AC"/>
    <w:rsid w:val="00916A21"/>
    <w:rsid w:val="00925D26"/>
    <w:rsid w:val="0092638E"/>
    <w:rsid w:val="00935258"/>
    <w:rsid w:val="009366A1"/>
    <w:rsid w:val="00937A33"/>
    <w:rsid w:val="00944603"/>
    <w:rsid w:val="009449A3"/>
    <w:rsid w:val="00944E4F"/>
    <w:rsid w:val="009509F3"/>
    <w:rsid w:val="00951FE2"/>
    <w:rsid w:val="0095627A"/>
    <w:rsid w:val="00956812"/>
    <w:rsid w:val="00960E15"/>
    <w:rsid w:val="00961410"/>
    <w:rsid w:val="0096290D"/>
    <w:rsid w:val="00966AED"/>
    <w:rsid w:val="009718BC"/>
    <w:rsid w:val="00971905"/>
    <w:rsid w:val="00972858"/>
    <w:rsid w:val="00973047"/>
    <w:rsid w:val="00974096"/>
    <w:rsid w:val="0097449C"/>
    <w:rsid w:val="00974F68"/>
    <w:rsid w:val="00976830"/>
    <w:rsid w:val="00980032"/>
    <w:rsid w:val="00982154"/>
    <w:rsid w:val="009838E5"/>
    <w:rsid w:val="00984073"/>
    <w:rsid w:val="00984B02"/>
    <w:rsid w:val="00987C2D"/>
    <w:rsid w:val="009A1D28"/>
    <w:rsid w:val="009B0479"/>
    <w:rsid w:val="009B173C"/>
    <w:rsid w:val="009B22AD"/>
    <w:rsid w:val="009B6F5C"/>
    <w:rsid w:val="009B7AF3"/>
    <w:rsid w:val="009C1651"/>
    <w:rsid w:val="009C45AC"/>
    <w:rsid w:val="009C5537"/>
    <w:rsid w:val="009C7E9D"/>
    <w:rsid w:val="009C7F46"/>
    <w:rsid w:val="009D33ED"/>
    <w:rsid w:val="009D3F60"/>
    <w:rsid w:val="009D6B75"/>
    <w:rsid w:val="009E7959"/>
    <w:rsid w:val="009F1036"/>
    <w:rsid w:val="009F148D"/>
    <w:rsid w:val="009F182B"/>
    <w:rsid w:val="009F29A8"/>
    <w:rsid w:val="009F4E7A"/>
    <w:rsid w:val="009F741E"/>
    <w:rsid w:val="00A0170D"/>
    <w:rsid w:val="00A03ECA"/>
    <w:rsid w:val="00A06A72"/>
    <w:rsid w:val="00A102C0"/>
    <w:rsid w:val="00A13A6F"/>
    <w:rsid w:val="00A167E4"/>
    <w:rsid w:val="00A17267"/>
    <w:rsid w:val="00A20A70"/>
    <w:rsid w:val="00A24A84"/>
    <w:rsid w:val="00A27120"/>
    <w:rsid w:val="00A27BE3"/>
    <w:rsid w:val="00A31CC0"/>
    <w:rsid w:val="00A326B4"/>
    <w:rsid w:val="00A32FF4"/>
    <w:rsid w:val="00A351F1"/>
    <w:rsid w:val="00A36233"/>
    <w:rsid w:val="00A368B2"/>
    <w:rsid w:val="00A46705"/>
    <w:rsid w:val="00A5159D"/>
    <w:rsid w:val="00A564F1"/>
    <w:rsid w:val="00A603C2"/>
    <w:rsid w:val="00A62C61"/>
    <w:rsid w:val="00A70CD5"/>
    <w:rsid w:val="00A720D6"/>
    <w:rsid w:val="00A766C1"/>
    <w:rsid w:val="00A82A71"/>
    <w:rsid w:val="00A849C6"/>
    <w:rsid w:val="00A8562C"/>
    <w:rsid w:val="00A87718"/>
    <w:rsid w:val="00A93D4C"/>
    <w:rsid w:val="00AA17A8"/>
    <w:rsid w:val="00AA29A4"/>
    <w:rsid w:val="00AA2C2A"/>
    <w:rsid w:val="00AB0035"/>
    <w:rsid w:val="00AB61BE"/>
    <w:rsid w:val="00AC4DCD"/>
    <w:rsid w:val="00AC5B2F"/>
    <w:rsid w:val="00AC5DAC"/>
    <w:rsid w:val="00AC68B9"/>
    <w:rsid w:val="00AD3777"/>
    <w:rsid w:val="00AE1B5F"/>
    <w:rsid w:val="00AE43DC"/>
    <w:rsid w:val="00AE63E1"/>
    <w:rsid w:val="00AF1B84"/>
    <w:rsid w:val="00AF3D08"/>
    <w:rsid w:val="00B016F6"/>
    <w:rsid w:val="00B03351"/>
    <w:rsid w:val="00B04830"/>
    <w:rsid w:val="00B06013"/>
    <w:rsid w:val="00B0617D"/>
    <w:rsid w:val="00B108A2"/>
    <w:rsid w:val="00B13B86"/>
    <w:rsid w:val="00B171DC"/>
    <w:rsid w:val="00B2433E"/>
    <w:rsid w:val="00B24B3C"/>
    <w:rsid w:val="00B30508"/>
    <w:rsid w:val="00B35DBE"/>
    <w:rsid w:val="00B44504"/>
    <w:rsid w:val="00B5224D"/>
    <w:rsid w:val="00B529CC"/>
    <w:rsid w:val="00B53120"/>
    <w:rsid w:val="00B55768"/>
    <w:rsid w:val="00B66F35"/>
    <w:rsid w:val="00B6784A"/>
    <w:rsid w:val="00B76DA6"/>
    <w:rsid w:val="00B8018A"/>
    <w:rsid w:val="00B80F29"/>
    <w:rsid w:val="00B85FAF"/>
    <w:rsid w:val="00B9375B"/>
    <w:rsid w:val="00BA1AE2"/>
    <w:rsid w:val="00BA1BA0"/>
    <w:rsid w:val="00BA335B"/>
    <w:rsid w:val="00BB2EBB"/>
    <w:rsid w:val="00BB3587"/>
    <w:rsid w:val="00BB37EF"/>
    <w:rsid w:val="00BB48E4"/>
    <w:rsid w:val="00BB541B"/>
    <w:rsid w:val="00BB5888"/>
    <w:rsid w:val="00BB5A34"/>
    <w:rsid w:val="00BB7CB1"/>
    <w:rsid w:val="00BC0408"/>
    <w:rsid w:val="00BC0BB0"/>
    <w:rsid w:val="00BC1D73"/>
    <w:rsid w:val="00BC3C9D"/>
    <w:rsid w:val="00BC6511"/>
    <w:rsid w:val="00BC67E9"/>
    <w:rsid w:val="00BD2834"/>
    <w:rsid w:val="00BD5090"/>
    <w:rsid w:val="00BD65FB"/>
    <w:rsid w:val="00BE5E9F"/>
    <w:rsid w:val="00C032A3"/>
    <w:rsid w:val="00C1404D"/>
    <w:rsid w:val="00C164DB"/>
    <w:rsid w:val="00C17C27"/>
    <w:rsid w:val="00C20027"/>
    <w:rsid w:val="00C20121"/>
    <w:rsid w:val="00C20C2F"/>
    <w:rsid w:val="00C20D0A"/>
    <w:rsid w:val="00C25CD6"/>
    <w:rsid w:val="00C303CC"/>
    <w:rsid w:val="00C34BC6"/>
    <w:rsid w:val="00C37E5E"/>
    <w:rsid w:val="00C43B89"/>
    <w:rsid w:val="00C4483B"/>
    <w:rsid w:val="00C4652A"/>
    <w:rsid w:val="00C47E36"/>
    <w:rsid w:val="00C47F30"/>
    <w:rsid w:val="00C54787"/>
    <w:rsid w:val="00C56371"/>
    <w:rsid w:val="00C60CA2"/>
    <w:rsid w:val="00C67ED1"/>
    <w:rsid w:val="00C73307"/>
    <w:rsid w:val="00C77B9A"/>
    <w:rsid w:val="00C8306E"/>
    <w:rsid w:val="00C83A1C"/>
    <w:rsid w:val="00C85DB6"/>
    <w:rsid w:val="00C9436D"/>
    <w:rsid w:val="00CA7EE2"/>
    <w:rsid w:val="00CB0ED9"/>
    <w:rsid w:val="00CB18D9"/>
    <w:rsid w:val="00CB59A0"/>
    <w:rsid w:val="00CB5B1C"/>
    <w:rsid w:val="00CB6F6B"/>
    <w:rsid w:val="00CC0483"/>
    <w:rsid w:val="00CC1048"/>
    <w:rsid w:val="00CC38EB"/>
    <w:rsid w:val="00CC70EA"/>
    <w:rsid w:val="00CC74CB"/>
    <w:rsid w:val="00CD2442"/>
    <w:rsid w:val="00CD2E39"/>
    <w:rsid w:val="00CD3A74"/>
    <w:rsid w:val="00CE0FAA"/>
    <w:rsid w:val="00CE511A"/>
    <w:rsid w:val="00CE53AE"/>
    <w:rsid w:val="00CF0FB9"/>
    <w:rsid w:val="00CF38EC"/>
    <w:rsid w:val="00CF4F08"/>
    <w:rsid w:val="00CF606A"/>
    <w:rsid w:val="00CF6733"/>
    <w:rsid w:val="00D03DEA"/>
    <w:rsid w:val="00D0571F"/>
    <w:rsid w:val="00D066D9"/>
    <w:rsid w:val="00D06E0A"/>
    <w:rsid w:val="00D10A3D"/>
    <w:rsid w:val="00D1119C"/>
    <w:rsid w:val="00D12474"/>
    <w:rsid w:val="00D16427"/>
    <w:rsid w:val="00D176BF"/>
    <w:rsid w:val="00D21716"/>
    <w:rsid w:val="00D26F39"/>
    <w:rsid w:val="00D36AE2"/>
    <w:rsid w:val="00D42853"/>
    <w:rsid w:val="00D43B35"/>
    <w:rsid w:val="00D44B08"/>
    <w:rsid w:val="00D469FD"/>
    <w:rsid w:val="00D46E1E"/>
    <w:rsid w:val="00D5467C"/>
    <w:rsid w:val="00D62ED8"/>
    <w:rsid w:val="00D64441"/>
    <w:rsid w:val="00D70869"/>
    <w:rsid w:val="00D717BB"/>
    <w:rsid w:val="00D74D22"/>
    <w:rsid w:val="00D80941"/>
    <w:rsid w:val="00D871C8"/>
    <w:rsid w:val="00D90964"/>
    <w:rsid w:val="00D952A1"/>
    <w:rsid w:val="00DA0051"/>
    <w:rsid w:val="00DB3B20"/>
    <w:rsid w:val="00DC2D4E"/>
    <w:rsid w:val="00DC315A"/>
    <w:rsid w:val="00DE2F44"/>
    <w:rsid w:val="00DE36F4"/>
    <w:rsid w:val="00DE73CC"/>
    <w:rsid w:val="00DE7D54"/>
    <w:rsid w:val="00DF1AB9"/>
    <w:rsid w:val="00DF24CC"/>
    <w:rsid w:val="00DF4129"/>
    <w:rsid w:val="00E019AE"/>
    <w:rsid w:val="00E01BFC"/>
    <w:rsid w:val="00E07A1D"/>
    <w:rsid w:val="00E1143D"/>
    <w:rsid w:val="00E1662D"/>
    <w:rsid w:val="00E204F5"/>
    <w:rsid w:val="00E2503C"/>
    <w:rsid w:val="00E26060"/>
    <w:rsid w:val="00E26894"/>
    <w:rsid w:val="00E27244"/>
    <w:rsid w:val="00E2752B"/>
    <w:rsid w:val="00E277DF"/>
    <w:rsid w:val="00E311E6"/>
    <w:rsid w:val="00E404FF"/>
    <w:rsid w:val="00E45E0D"/>
    <w:rsid w:val="00E475F1"/>
    <w:rsid w:val="00E53BEE"/>
    <w:rsid w:val="00E57ADE"/>
    <w:rsid w:val="00E60691"/>
    <w:rsid w:val="00E66D11"/>
    <w:rsid w:val="00E725AA"/>
    <w:rsid w:val="00E7686E"/>
    <w:rsid w:val="00E810CB"/>
    <w:rsid w:val="00E840AE"/>
    <w:rsid w:val="00E856B5"/>
    <w:rsid w:val="00E87FC2"/>
    <w:rsid w:val="00E90093"/>
    <w:rsid w:val="00E9237C"/>
    <w:rsid w:val="00EA425B"/>
    <w:rsid w:val="00EA47C6"/>
    <w:rsid w:val="00EA745C"/>
    <w:rsid w:val="00EB1EDB"/>
    <w:rsid w:val="00EB456A"/>
    <w:rsid w:val="00EB6BA1"/>
    <w:rsid w:val="00EC6299"/>
    <w:rsid w:val="00EC7472"/>
    <w:rsid w:val="00ED1F13"/>
    <w:rsid w:val="00ED5B57"/>
    <w:rsid w:val="00ED628F"/>
    <w:rsid w:val="00ED64CD"/>
    <w:rsid w:val="00ED6C28"/>
    <w:rsid w:val="00ED70AC"/>
    <w:rsid w:val="00EE5FD1"/>
    <w:rsid w:val="00EE757B"/>
    <w:rsid w:val="00EF11CA"/>
    <w:rsid w:val="00EF25B9"/>
    <w:rsid w:val="00EF4AA4"/>
    <w:rsid w:val="00EF66AA"/>
    <w:rsid w:val="00F0064F"/>
    <w:rsid w:val="00F026CE"/>
    <w:rsid w:val="00F047B9"/>
    <w:rsid w:val="00F0505D"/>
    <w:rsid w:val="00F12F95"/>
    <w:rsid w:val="00F15C53"/>
    <w:rsid w:val="00F15E97"/>
    <w:rsid w:val="00F32D0B"/>
    <w:rsid w:val="00F4536D"/>
    <w:rsid w:val="00F45A1B"/>
    <w:rsid w:val="00F45FC5"/>
    <w:rsid w:val="00F4640F"/>
    <w:rsid w:val="00F55A57"/>
    <w:rsid w:val="00F576BB"/>
    <w:rsid w:val="00F72107"/>
    <w:rsid w:val="00F722DA"/>
    <w:rsid w:val="00F73156"/>
    <w:rsid w:val="00F754BA"/>
    <w:rsid w:val="00F76FAC"/>
    <w:rsid w:val="00F7754D"/>
    <w:rsid w:val="00F81930"/>
    <w:rsid w:val="00F91D90"/>
    <w:rsid w:val="00F948C5"/>
    <w:rsid w:val="00F9558B"/>
    <w:rsid w:val="00F95A9D"/>
    <w:rsid w:val="00F96690"/>
    <w:rsid w:val="00FA48F5"/>
    <w:rsid w:val="00FB0A63"/>
    <w:rsid w:val="00FB443B"/>
    <w:rsid w:val="00FB4FD0"/>
    <w:rsid w:val="00FB674B"/>
    <w:rsid w:val="00FC3A23"/>
    <w:rsid w:val="00FD1B42"/>
    <w:rsid w:val="00FD3393"/>
    <w:rsid w:val="00FD527C"/>
    <w:rsid w:val="00FE0308"/>
    <w:rsid w:val="00FE1E73"/>
    <w:rsid w:val="00FE5310"/>
    <w:rsid w:val="00FF0F4B"/>
    <w:rsid w:val="00FF5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4081"/>
    <w:rPr>
      <w:sz w:val="24"/>
      <w:szCs w:val="24"/>
    </w:rPr>
  </w:style>
  <w:style w:type="paragraph" w:styleId="1">
    <w:name w:val="heading 1"/>
    <w:basedOn w:val="a"/>
    <w:next w:val="a"/>
    <w:qFormat/>
    <w:rsid w:val="008C4081"/>
    <w:pPr>
      <w:keepNext/>
      <w:spacing w:after="120"/>
      <w:ind w:firstLine="5280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8C4081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8C4081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C4081"/>
    <w:rPr>
      <w:b/>
      <w:bCs/>
    </w:rPr>
  </w:style>
  <w:style w:type="paragraph" w:styleId="a4">
    <w:name w:val="header"/>
    <w:basedOn w:val="a"/>
    <w:link w:val="a5"/>
    <w:uiPriority w:val="99"/>
    <w:rsid w:val="008C408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C4081"/>
  </w:style>
  <w:style w:type="paragraph" w:styleId="a7">
    <w:name w:val="Body Text Indent"/>
    <w:basedOn w:val="a"/>
    <w:rsid w:val="008C4081"/>
    <w:pPr>
      <w:ind w:firstLine="360"/>
      <w:jc w:val="both"/>
    </w:pPr>
  </w:style>
  <w:style w:type="paragraph" w:styleId="20">
    <w:name w:val="Body Text Indent 2"/>
    <w:basedOn w:val="a"/>
    <w:rsid w:val="008C4081"/>
    <w:pPr>
      <w:ind w:firstLine="720"/>
      <w:jc w:val="both"/>
    </w:pPr>
  </w:style>
  <w:style w:type="paragraph" w:styleId="30">
    <w:name w:val="Body Text Indent 3"/>
    <w:basedOn w:val="a"/>
    <w:rsid w:val="008C4081"/>
    <w:pPr>
      <w:tabs>
        <w:tab w:val="left" w:pos="840"/>
      </w:tabs>
      <w:ind w:firstLine="840"/>
      <w:jc w:val="both"/>
    </w:pPr>
  </w:style>
  <w:style w:type="paragraph" w:styleId="a8">
    <w:name w:val="Body Text"/>
    <w:basedOn w:val="a"/>
    <w:rsid w:val="008C4081"/>
    <w:pPr>
      <w:spacing w:after="120"/>
      <w:jc w:val="both"/>
    </w:pPr>
  </w:style>
  <w:style w:type="paragraph" w:customStyle="1" w:styleId="Iauiue">
    <w:name w:val="Iau.iue"/>
    <w:basedOn w:val="a"/>
    <w:next w:val="a"/>
    <w:rsid w:val="00B24B3C"/>
    <w:pPr>
      <w:autoSpaceDE w:val="0"/>
      <w:autoSpaceDN w:val="0"/>
      <w:adjustRightInd w:val="0"/>
    </w:pPr>
  </w:style>
  <w:style w:type="paragraph" w:customStyle="1" w:styleId="Default">
    <w:name w:val="Default"/>
    <w:rsid w:val="00FC3A2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1">
    <w:name w:val="Body Text 3"/>
    <w:basedOn w:val="a"/>
    <w:rsid w:val="005B224E"/>
    <w:pPr>
      <w:spacing w:after="120"/>
    </w:pPr>
    <w:rPr>
      <w:rFonts w:eastAsia="SimSun"/>
      <w:sz w:val="16"/>
      <w:szCs w:val="16"/>
      <w:lang w:eastAsia="zh-CN"/>
    </w:rPr>
  </w:style>
  <w:style w:type="paragraph" w:styleId="a9">
    <w:name w:val="footer"/>
    <w:basedOn w:val="a"/>
    <w:rsid w:val="001300A7"/>
    <w:pPr>
      <w:tabs>
        <w:tab w:val="center" w:pos="4677"/>
        <w:tab w:val="right" w:pos="9355"/>
      </w:tabs>
    </w:pPr>
  </w:style>
  <w:style w:type="character" w:styleId="aa">
    <w:name w:val="annotation reference"/>
    <w:rsid w:val="009B0479"/>
    <w:rPr>
      <w:sz w:val="16"/>
      <w:szCs w:val="16"/>
    </w:rPr>
  </w:style>
  <w:style w:type="paragraph" w:styleId="ab">
    <w:name w:val="annotation text"/>
    <w:basedOn w:val="a"/>
    <w:link w:val="ac"/>
    <w:rsid w:val="009B047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9B0479"/>
  </w:style>
  <w:style w:type="paragraph" w:styleId="ad">
    <w:name w:val="annotation subject"/>
    <w:basedOn w:val="ab"/>
    <w:next w:val="ab"/>
    <w:link w:val="ae"/>
    <w:rsid w:val="009B0479"/>
    <w:rPr>
      <w:b/>
      <w:bCs/>
    </w:rPr>
  </w:style>
  <w:style w:type="character" w:customStyle="1" w:styleId="ae">
    <w:name w:val="Тема примечания Знак"/>
    <w:link w:val="ad"/>
    <w:rsid w:val="009B0479"/>
    <w:rPr>
      <w:b/>
      <w:bCs/>
    </w:rPr>
  </w:style>
  <w:style w:type="paragraph" w:styleId="af">
    <w:name w:val="Balloon Text"/>
    <w:basedOn w:val="a"/>
    <w:link w:val="af0"/>
    <w:rsid w:val="009B047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9B04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588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1">
    <w:name w:val="Гипертекстовая ссылка"/>
    <w:uiPriority w:val="99"/>
    <w:rsid w:val="00CD2E39"/>
    <w:rPr>
      <w:rFonts w:cs="Times New Roman"/>
      <w:b w:val="0"/>
      <w:color w:val="106BBE"/>
    </w:rPr>
  </w:style>
  <w:style w:type="character" w:customStyle="1" w:styleId="a5">
    <w:name w:val="Верхний колонтитул Знак"/>
    <w:link w:val="a4"/>
    <w:uiPriority w:val="99"/>
    <w:rsid w:val="00720D3C"/>
    <w:rPr>
      <w:sz w:val="24"/>
      <w:szCs w:val="24"/>
    </w:rPr>
  </w:style>
  <w:style w:type="table" w:styleId="af2">
    <w:name w:val="Table Grid"/>
    <w:basedOn w:val="a1"/>
    <w:rsid w:val="00E45E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4081"/>
    <w:rPr>
      <w:sz w:val="24"/>
      <w:szCs w:val="24"/>
    </w:rPr>
  </w:style>
  <w:style w:type="paragraph" w:styleId="1">
    <w:name w:val="heading 1"/>
    <w:basedOn w:val="a"/>
    <w:next w:val="a"/>
    <w:qFormat/>
    <w:rsid w:val="008C4081"/>
    <w:pPr>
      <w:keepNext/>
      <w:spacing w:after="120"/>
      <w:ind w:firstLine="5280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8C4081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8C4081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C4081"/>
    <w:rPr>
      <w:b/>
      <w:bCs/>
    </w:rPr>
  </w:style>
  <w:style w:type="paragraph" w:styleId="a4">
    <w:name w:val="header"/>
    <w:basedOn w:val="a"/>
    <w:link w:val="a5"/>
    <w:uiPriority w:val="99"/>
    <w:rsid w:val="008C408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C4081"/>
  </w:style>
  <w:style w:type="paragraph" w:styleId="a7">
    <w:name w:val="Body Text Indent"/>
    <w:basedOn w:val="a"/>
    <w:rsid w:val="008C4081"/>
    <w:pPr>
      <w:ind w:firstLine="360"/>
      <w:jc w:val="both"/>
    </w:pPr>
  </w:style>
  <w:style w:type="paragraph" w:styleId="20">
    <w:name w:val="Body Text Indent 2"/>
    <w:basedOn w:val="a"/>
    <w:rsid w:val="008C4081"/>
    <w:pPr>
      <w:ind w:firstLine="720"/>
      <w:jc w:val="both"/>
    </w:pPr>
  </w:style>
  <w:style w:type="paragraph" w:styleId="30">
    <w:name w:val="Body Text Indent 3"/>
    <w:basedOn w:val="a"/>
    <w:rsid w:val="008C4081"/>
    <w:pPr>
      <w:tabs>
        <w:tab w:val="left" w:pos="840"/>
      </w:tabs>
      <w:ind w:firstLine="840"/>
      <w:jc w:val="both"/>
    </w:pPr>
  </w:style>
  <w:style w:type="paragraph" w:styleId="a8">
    <w:name w:val="Body Text"/>
    <w:basedOn w:val="a"/>
    <w:rsid w:val="008C4081"/>
    <w:pPr>
      <w:spacing w:after="120"/>
      <w:jc w:val="both"/>
    </w:pPr>
  </w:style>
  <w:style w:type="paragraph" w:customStyle="1" w:styleId="Iauiue">
    <w:name w:val="Iau.iue"/>
    <w:basedOn w:val="a"/>
    <w:next w:val="a"/>
    <w:rsid w:val="00B24B3C"/>
    <w:pPr>
      <w:autoSpaceDE w:val="0"/>
      <w:autoSpaceDN w:val="0"/>
      <w:adjustRightInd w:val="0"/>
    </w:pPr>
  </w:style>
  <w:style w:type="paragraph" w:customStyle="1" w:styleId="Default">
    <w:name w:val="Default"/>
    <w:rsid w:val="00FC3A2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1">
    <w:name w:val="Body Text 3"/>
    <w:basedOn w:val="a"/>
    <w:rsid w:val="005B224E"/>
    <w:pPr>
      <w:spacing w:after="120"/>
    </w:pPr>
    <w:rPr>
      <w:rFonts w:eastAsia="SimSun"/>
      <w:sz w:val="16"/>
      <w:szCs w:val="16"/>
      <w:lang w:eastAsia="zh-CN"/>
    </w:rPr>
  </w:style>
  <w:style w:type="paragraph" w:styleId="a9">
    <w:name w:val="footer"/>
    <w:basedOn w:val="a"/>
    <w:rsid w:val="001300A7"/>
    <w:pPr>
      <w:tabs>
        <w:tab w:val="center" w:pos="4677"/>
        <w:tab w:val="right" w:pos="9355"/>
      </w:tabs>
    </w:pPr>
  </w:style>
  <w:style w:type="character" w:styleId="aa">
    <w:name w:val="annotation reference"/>
    <w:rsid w:val="009B0479"/>
    <w:rPr>
      <w:sz w:val="16"/>
      <w:szCs w:val="16"/>
    </w:rPr>
  </w:style>
  <w:style w:type="paragraph" w:styleId="ab">
    <w:name w:val="annotation text"/>
    <w:basedOn w:val="a"/>
    <w:link w:val="ac"/>
    <w:rsid w:val="009B047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9B0479"/>
  </w:style>
  <w:style w:type="paragraph" w:styleId="ad">
    <w:name w:val="annotation subject"/>
    <w:basedOn w:val="ab"/>
    <w:next w:val="ab"/>
    <w:link w:val="ae"/>
    <w:rsid w:val="009B0479"/>
    <w:rPr>
      <w:b/>
      <w:bCs/>
    </w:rPr>
  </w:style>
  <w:style w:type="character" w:customStyle="1" w:styleId="ae">
    <w:name w:val="Тема примечания Знак"/>
    <w:link w:val="ad"/>
    <w:rsid w:val="009B0479"/>
    <w:rPr>
      <w:b/>
      <w:bCs/>
    </w:rPr>
  </w:style>
  <w:style w:type="paragraph" w:styleId="af">
    <w:name w:val="Balloon Text"/>
    <w:basedOn w:val="a"/>
    <w:link w:val="af0"/>
    <w:rsid w:val="009B047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9B04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588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1">
    <w:name w:val="Гипертекстовая ссылка"/>
    <w:uiPriority w:val="99"/>
    <w:rsid w:val="00CD2E39"/>
    <w:rPr>
      <w:rFonts w:cs="Times New Roman"/>
      <w:b w:val="0"/>
      <w:color w:val="106BBE"/>
    </w:rPr>
  </w:style>
  <w:style w:type="character" w:customStyle="1" w:styleId="a5">
    <w:name w:val="Верхний колонтитул Знак"/>
    <w:link w:val="a4"/>
    <w:uiPriority w:val="99"/>
    <w:rsid w:val="00720D3C"/>
    <w:rPr>
      <w:sz w:val="24"/>
      <w:szCs w:val="24"/>
    </w:rPr>
  </w:style>
  <w:style w:type="table" w:styleId="af2">
    <w:name w:val="Table Grid"/>
    <w:basedOn w:val="a1"/>
    <w:rsid w:val="00E45E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04FB7-504D-4685-ACD7-240E127F8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5380</Words>
  <Characters>30666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Е Н О</vt:lpstr>
    </vt:vector>
  </TitlesOfParts>
  <Company>Home Office</Company>
  <LinksUpToDate>false</LinksUpToDate>
  <CharactersWithSpaces>35975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Е Н О</dc:title>
  <dc:creator>Andrey Sadovnichenko</dc:creator>
  <cp:lastModifiedBy>vedyurned</cp:lastModifiedBy>
  <cp:revision>2</cp:revision>
  <cp:lastPrinted>2020-12-24T05:46:00Z</cp:lastPrinted>
  <dcterms:created xsi:type="dcterms:W3CDTF">2020-12-28T09:09:00Z</dcterms:created>
  <dcterms:modified xsi:type="dcterms:W3CDTF">2020-12-28T09:09:00Z</dcterms:modified>
</cp:coreProperties>
</file>